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9399" w:type="dxa"/>
        <w:tblInd w:w="-70" w:type="dxa"/>
        <w:tblBorders>
          <w:bottom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"/>
        <w:gridCol w:w="1320"/>
        <w:gridCol w:w="2224"/>
        <w:gridCol w:w="977"/>
        <w:gridCol w:w="1575"/>
        <w:gridCol w:w="1701"/>
        <w:gridCol w:w="1532"/>
      </w:tblGrid>
      <w:tr w:rsidR="00D0377E" w:rsidRPr="00077ADF" w14:paraId="014E2ACA" w14:textId="77777777" w:rsidTr="00F819E0">
        <w:trPr>
          <w:gridBefore w:val="1"/>
          <w:wBefore w:w="70" w:type="dxa"/>
          <w:trHeight w:val="2119"/>
        </w:trPr>
        <w:tc>
          <w:tcPr>
            <w:tcW w:w="4521" w:type="dxa"/>
            <w:gridSpan w:val="3"/>
            <w:tcBorders>
              <w:bottom w:val="nil"/>
            </w:tcBorders>
          </w:tcPr>
          <w:p w14:paraId="02E13C88" w14:textId="77777777" w:rsidR="00D0377E" w:rsidRPr="00513883" w:rsidRDefault="00D0377E" w:rsidP="00F819E0">
            <w:pPr>
              <w:spacing w:after="0" w:line="360" w:lineRule="auto"/>
              <w:rPr>
                <w:rFonts w:ascii="Arial Narrow" w:eastAsia="Times New Roman" w:hAnsi="Arial Narrow" w:cs="Arial"/>
                <w:b/>
                <w:bCs/>
                <w:i/>
                <w:sz w:val="28"/>
                <w:szCs w:val="20"/>
                <w:lang w:eastAsia="pl-PL"/>
              </w:rPr>
            </w:pPr>
            <w:bookmarkStart w:id="0" w:name="_Hlk183641208"/>
            <w:r w:rsidRPr="00077ADF">
              <w:rPr>
                <w:rFonts w:ascii="Arial Narrow" w:eastAsia="Times New Roman" w:hAnsi="Arial Narrow" w:cs="Arial"/>
                <w:b/>
                <w:bCs/>
                <w:i/>
                <w:sz w:val="28"/>
                <w:szCs w:val="20"/>
                <w:lang w:eastAsia="pl-PL"/>
              </w:rPr>
              <w:br w:type="page"/>
            </w:r>
            <w:r>
              <w:rPr>
                <w:rFonts w:ascii="Times New Roman" w:eastAsia="Times New Roman" w:hAnsi="Times New Roman" w:cs="Times New Roman"/>
                <w:lang w:eastAsia="pl-PL"/>
              </w:rPr>
              <w:t>Inwestor</w:t>
            </w:r>
            <w:r w:rsidRPr="00077ADF">
              <w:rPr>
                <w:rFonts w:ascii="Times New Roman" w:eastAsia="Times New Roman" w:hAnsi="Times New Roman" w:cs="Times New Roman"/>
                <w:lang w:eastAsia="pl-PL"/>
              </w:rPr>
              <w:t>:</w:t>
            </w:r>
          </w:p>
          <w:p w14:paraId="44C0E733" w14:textId="77777777" w:rsidR="008937C2" w:rsidRPr="008937C2" w:rsidRDefault="008937C2" w:rsidP="008937C2">
            <w:pPr>
              <w:spacing w:after="0" w:line="276" w:lineRule="auto"/>
              <w:rPr>
                <w:rFonts w:ascii="Arial Narrow" w:eastAsia="Times New Roman" w:hAnsi="Arial Narrow" w:cs="Times New Roman"/>
                <w:b/>
                <w:sz w:val="24"/>
                <w:szCs w:val="24"/>
                <w:lang w:eastAsia="pl-PL"/>
              </w:rPr>
            </w:pPr>
            <w:r w:rsidRPr="008937C2">
              <w:rPr>
                <w:rFonts w:ascii="Arial Narrow" w:eastAsia="Times New Roman" w:hAnsi="Arial Narrow" w:cs="Times New Roman"/>
                <w:b/>
                <w:sz w:val="24"/>
                <w:szCs w:val="24"/>
                <w:lang w:eastAsia="pl-PL"/>
              </w:rPr>
              <w:t>Powiat Świdnicki w Świdniku,</w:t>
            </w:r>
          </w:p>
          <w:p w14:paraId="419954BA" w14:textId="77777777" w:rsidR="00636AAD" w:rsidRDefault="00636AAD" w:rsidP="008937C2">
            <w:pPr>
              <w:spacing w:after="0" w:line="276" w:lineRule="auto"/>
              <w:rPr>
                <w:rFonts w:ascii="Arial Narrow" w:eastAsia="Times New Roman" w:hAnsi="Arial Narrow" w:cs="Times New Roman"/>
                <w:b/>
                <w:sz w:val="24"/>
                <w:szCs w:val="24"/>
                <w:lang w:eastAsia="pl-PL"/>
              </w:rPr>
            </w:pPr>
          </w:p>
          <w:p w14:paraId="634947E3" w14:textId="77777777" w:rsidR="00636AAD" w:rsidRDefault="00636AAD" w:rsidP="008937C2">
            <w:pPr>
              <w:spacing w:after="0" w:line="276" w:lineRule="auto"/>
              <w:rPr>
                <w:rFonts w:ascii="Arial Narrow" w:eastAsia="Times New Roman" w:hAnsi="Arial Narrow" w:cs="Times New Roman"/>
                <w:b/>
                <w:sz w:val="24"/>
                <w:szCs w:val="24"/>
                <w:lang w:eastAsia="pl-PL"/>
              </w:rPr>
            </w:pPr>
          </w:p>
          <w:p w14:paraId="652F0F6D" w14:textId="5B4E1C04" w:rsidR="008937C2" w:rsidRPr="008937C2" w:rsidRDefault="008937C2" w:rsidP="008937C2">
            <w:pPr>
              <w:spacing w:after="0" w:line="276" w:lineRule="auto"/>
              <w:rPr>
                <w:rFonts w:ascii="Arial Narrow" w:eastAsia="Times New Roman" w:hAnsi="Arial Narrow" w:cs="Times New Roman"/>
                <w:b/>
                <w:sz w:val="24"/>
                <w:szCs w:val="24"/>
                <w:lang w:eastAsia="pl-PL"/>
              </w:rPr>
            </w:pPr>
            <w:r w:rsidRPr="008937C2">
              <w:rPr>
                <w:rFonts w:ascii="Arial Narrow" w:eastAsia="Times New Roman" w:hAnsi="Arial Narrow" w:cs="Times New Roman"/>
                <w:b/>
                <w:sz w:val="24"/>
                <w:szCs w:val="24"/>
                <w:lang w:eastAsia="pl-PL"/>
              </w:rPr>
              <w:t xml:space="preserve">                                                                                       </w:t>
            </w:r>
            <w:r w:rsidR="00636AAD">
              <w:rPr>
                <w:rFonts w:ascii="Arial Narrow" w:eastAsia="Times New Roman" w:hAnsi="Arial Narrow" w:cs="Times New Roman"/>
                <w:b/>
                <w:sz w:val="24"/>
                <w:szCs w:val="24"/>
                <w:lang w:eastAsia="pl-PL"/>
              </w:rPr>
              <w:t>ul. Niepodległości 13</w:t>
            </w:r>
            <w:r w:rsidRPr="008937C2">
              <w:rPr>
                <w:rFonts w:ascii="Arial Narrow" w:eastAsia="Times New Roman" w:hAnsi="Arial Narrow" w:cs="Times New Roman"/>
                <w:b/>
                <w:sz w:val="24"/>
                <w:szCs w:val="24"/>
                <w:lang w:eastAsia="pl-PL"/>
              </w:rPr>
              <w:t xml:space="preserve"> </w:t>
            </w:r>
          </w:p>
          <w:p w14:paraId="056E6855" w14:textId="09BBAC43" w:rsidR="00D0377E" w:rsidRPr="008E4A4B" w:rsidRDefault="008937C2" w:rsidP="008937C2">
            <w:pPr>
              <w:spacing w:after="0" w:line="276" w:lineRule="auto"/>
              <w:rPr>
                <w:rFonts w:ascii="Arial" w:eastAsia="Times New Roman" w:hAnsi="Arial" w:cs="Arial"/>
                <w:b/>
                <w:lang w:eastAsia="pl-PL"/>
              </w:rPr>
            </w:pPr>
            <w:r w:rsidRPr="008937C2">
              <w:rPr>
                <w:rFonts w:ascii="Arial Narrow" w:eastAsia="Times New Roman" w:hAnsi="Arial Narrow" w:cs="Times New Roman"/>
                <w:b/>
                <w:sz w:val="24"/>
                <w:szCs w:val="24"/>
                <w:lang w:eastAsia="pl-PL"/>
              </w:rPr>
              <w:t>21-0</w:t>
            </w:r>
            <w:r w:rsidR="00636AAD">
              <w:rPr>
                <w:rFonts w:ascii="Arial Narrow" w:eastAsia="Times New Roman" w:hAnsi="Arial Narrow" w:cs="Times New Roman"/>
                <w:b/>
                <w:sz w:val="24"/>
                <w:szCs w:val="24"/>
                <w:lang w:eastAsia="pl-PL"/>
              </w:rPr>
              <w:t>40</w:t>
            </w:r>
            <w:r w:rsidRPr="008937C2">
              <w:rPr>
                <w:rFonts w:ascii="Arial Narrow" w:eastAsia="Times New Roman" w:hAnsi="Arial Narrow" w:cs="Times New Roman"/>
                <w:b/>
                <w:sz w:val="24"/>
                <w:szCs w:val="24"/>
                <w:lang w:eastAsia="pl-PL"/>
              </w:rPr>
              <w:t xml:space="preserve"> </w:t>
            </w:r>
            <w:r w:rsidR="00636AAD">
              <w:rPr>
                <w:rFonts w:ascii="Arial Narrow" w:eastAsia="Times New Roman" w:hAnsi="Arial Narrow" w:cs="Times New Roman"/>
                <w:b/>
                <w:sz w:val="24"/>
                <w:szCs w:val="24"/>
                <w:lang w:eastAsia="pl-PL"/>
              </w:rPr>
              <w:t>Świdnik</w:t>
            </w:r>
          </w:p>
        </w:tc>
        <w:tc>
          <w:tcPr>
            <w:tcW w:w="4808" w:type="dxa"/>
            <w:gridSpan w:val="3"/>
            <w:tcBorders>
              <w:bottom w:val="single" w:sz="4" w:space="0" w:color="auto"/>
            </w:tcBorders>
          </w:tcPr>
          <w:p w14:paraId="1ABFF218" w14:textId="1D166C37" w:rsidR="00D0377E" w:rsidRPr="00077ADF" w:rsidRDefault="008937C2" w:rsidP="00F819E0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pl-PL"/>
              </w:rPr>
            </w:pPr>
            <w:r w:rsidRPr="008937C2"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pl-PL"/>
              </w:rPr>
              <mc:AlternateContent>
                <mc:Choice Requires="wps">
                  <w:drawing>
                    <wp:anchor distT="45720" distB="45720" distL="114300" distR="114300" simplePos="0" relativeHeight="251659264" behindDoc="0" locked="0" layoutInCell="1" allowOverlap="1" wp14:anchorId="5B21759F" wp14:editId="1A28ACA2">
                      <wp:simplePos x="0" y="0"/>
                      <wp:positionH relativeFrom="column">
                        <wp:posOffset>-19685</wp:posOffset>
                      </wp:positionH>
                      <wp:positionV relativeFrom="paragraph">
                        <wp:posOffset>181610</wp:posOffset>
                      </wp:positionV>
                      <wp:extent cx="1152525" cy="1114425"/>
                      <wp:effectExtent l="0" t="0" r="9525" b="9525"/>
                      <wp:wrapSquare wrapText="bothSides"/>
                      <wp:docPr id="217" name="Pole tekstow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52525" cy="11144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DECDEFA" w14:textId="0ECA0405" w:rsidR="008937C2" w:rsidRDefault="008937C2">
                                  <w:r w:rsidRPr="008937C2"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7D41AD20" wp14:editId="503B521D">
                                        <wp:extent cx="952500" cy="942975"/>
                                        <wp:effectExtent l="0" t="0" r="0" b="9525"/>
                                        <wp:docPr id="754901068" name="Obraz 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7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952500" cy="94297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B21759F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Pole tekstowe 2" o:spid="_x0000_s1026" type="#_x0000_t202" style="position:absolute;margin-left:-1.55pt;margin-top:14.3pt;width:90.75pt;height:87.7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" stroked="f">
                      <v:textbox>
                        <w:txbxContent>
                          <w:p w14:paraId="3DECDEFA" w14:textId="0ECA0405" w:rsidR="008937C2" w:rsidRDefault="008937C2">
                            <w:r w:rsidRPr="008937C2">
                              <w:drawing>
                                <wp:inline distT="0" distB="0" distL="0" distR="0" wp14:anchorId="7D41AD20" wp14:editId="503B521D">
                                  <wp:extent cx="952500" cy="942975"/>
                                  <wp:effectExtent l="0" t="0" r="0" b="9525"/>
                                  <wp:docPr id="754901068" name="Obraz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52500" cy="9429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D0377E" w:rsidRPr="00077ADF">
              <w:rPr>
                <w:rFonts w:ascii="Arial Narrow" w:eastAsia="Times New Roman" w:hAnsi="Arial Narrow" w:cs="Times New Roman"/>
                <w:sz w:val="24"/>
                <w:szCs w:val="24"/>
                <w:lang w:eastAsia="pl-PL"/>
              </w:rPr>
              <w:t xml:space="preserve">Autor:                           </w:t>
            </w:r>
          </w:p>
          <w:p w14:paraId="50B730CD" w14:textId="25AA9B59" w:rsidR="00D0377E" w:rsidRPr="00077ADF" w:rsidRDefault="00D0377E" w:rsidP="00F819E0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sz w:val="24"/>
                <w:szCs w:val="24"/>
                <w:lang w:eastAsia="pl-PL"/>
              </w:rPr>
            </w:pPr>
            <w:r w:rsidRPr="00077ADF">
              <w:rPr>
                <w:rFonts w:ascii="Arial Narrow" w:eastAsia="Times New Roman" w:hAnsi="Arial Narrow" w:cs="Arial"/>
                <w:b/>
                <w:sz w:val="24"/>
                <w:szCs w:val="24"/>
                <w:lang w:eastAsia="pl-PL"/>
              </w:rPr>
              <w:t>PHU "GMD" sp. z o.o.</w:t>
            </w:r>
          </w:p>
          <w:p w14:paraId="1ED7F726" w14:textId="77777777" w:rsidR="00D0377E" w:rsidRPr="00077ADF" w:rsidRDefault="00D0377E" w:rsidP="00F819E0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sz w:val="24"/>
                <w:szCs w:val="24"/>
                <w:lang w:eastAsia="pl-PL"/>
              </w:rPr>
            </w:pPr>
            <w:r w:rsidRPr="00077ADF">
              <w:rPr>
                <w:rFonts w:ascii="Arial Narrow" w:eastAsia="Times New Roman" w:hAnsi="Arial Narrow" w:cs="Arial"/>
                <w:b/>
                <w:sz w:val="24"/>
                <w:szCs w:val="24"/>
                <w:lang w:eastAsia="pl-PL"/>
              </w:rPr>
              <w:t>22-100 Chełm</w:t>
            </w:r>
          </w:p>
          <w:p w14:paraId="5E313C01" w14:textId="78D9AFA7" w:rsidR="00D0377E" w:rsidRPr="00077ADF" w:rsidRDefault="00D0377E" w:rsidP="00F819E0">
            <w:pPr>
              <w:autoSpaceDE w:val="0"/>
              <w:autoSpaceDN w:val="0"/>
              <w:adjustRightInd w:val="0"/>
              <w:spacing w:after="0" w:line="240" w:lineRule="auto"/>
              <w:ind w:left="227" w:hanging="227"/>
              <w:jc w:val="center"/>
              <w:rPr>
                <w:rFonts w:ascii="Arial Narrow" w:eastAsia="Times New Roman" w:hAnsi="Arial Narrow" w:cs="Arial"/>
                <w:b/>
                <w:sz w:val="24"/>
                <w:szCs w:val="24"/>
                <w:lang w:eastAsia="pl-PL"/>
              </w:rPr>
            </w:pPr>
            <w:r w:rsidRPr="00077ADF">
              <w:rPr>
                <w:rFonts w:ascii="Arial Narrow" w:eastAsia="Times New Roman" w:hAnsi="Arial Narrow" w:cs="Arial"/>
                <w:b/>
                <w:sz w:val="24"/>
                <w:szCs w:val="24"/>
                <w:lang w:eastAsia="pl-PL"/>
              </w:rPr>
              <w:t xml:space="preserve">ul. </w:t>
            </w:r>
            <w:r w:rsidR="00C47E8E">
              <w:rPr>
                <w:rFonts w:ascii="Arial Narrow" w:eastAsia="Times New Roman" w:hAnsi="Arial Narrow" w:cs="Arial"/>
                <w:b/>
                <w:sz w:val="24"/>
                <w:szCs w:val="24"/>
                <w:lang w:eastAsia="pl-PL"/>
              </w:rPr>
              <w:t>Partyzantów 8</w:t>
            </w:r>
          </w:p>
          <w:p w14:paraId="21D7CBFB" w14:textId="77777777" w:rsidR="00D0377E" w:rsidRPr="00077ADF" w:rsidRDefault="00D0377E" w:rsidP="00F819E0">
            <w:pPr>
              <w:autoSpaceDE w:val="0"/>
              <w:autoSpaceDN w:val="0"/>
              <w:adjustRightInd w:val="0"/>
              <w:spacing w:after="0" w:line="240" w:lineRule="auto"/>
              <w:ind w:left="227" w:hanging="227"/>
              <w:jc w:val="center"/>
              <w:rPr>
                <w:rFonts w:ascii="Arial Narrow" w:eastAsia="Times New Roman" w:hAnsi="Arial Narrow" w:cs="Times New Roman"/>
                <w:b/>
                <w:color w:val="0070C0"/>
                <w:sz w:val="24"/>
                <w:szCs w:val="24"/>
                <w:lang w:eastAsia="pl-PL"/>
              </w:rPr>
            </w:pPr>
            <w:r w:rsidRPr="00077ADF">
              <w:rPr>
                <w:rFonts w:ascii="Arial Narrow" w:eastAsia="Times New Roman" w:hAnsi="Arial Narrow" w:cs="Times New Roman"/>
                <w:b/>
                <w:color w:val="0070C0"/>
                <w:sz w:val="24"/>
                <w:szCs w:val="24"/>
                <w:lang w:eastAsia="pl-PL"/>
              </w:rPr>
              <w:t>NIP 563 242 86 86</w:t>
            </w:r>
          </w:p>
          <w:p w14:paraId="6EB918F3" w14:textId="77777777" w:rsidR="00D0377E" w:rsidRPr="00077ADF" w:rsidRDefault="00D0377E" w:rsidP="00F819E0">
            <w:pPr>
              <w:autoSpaceDE w:val="0"/>
              <w:autoSpaceDN w:val="0"/>
              <w:adjustRightInd w:val="0"/>
              <w:spacing w:after="0" w:line="240" w:lineRule="auto"/>
              <w:ind w:left="227" w:hanging="227"/>
              <w:jc w:val="center"/>
              <w:rPr>
                <w:rFonts w:ascii="Arial Narrow" w:eastAsia="Times New Roman" w:hAnsi="Arial Narrow" w:cs="Times New Roman"/>
                <w:b/>
                <w:color w:val="0070C0"/>
                <w:sz w:val="24"/>
                <w:szCs w:val="24"/>
                <w:lang w:eastAsia="pl-PL"/>
              </w:rPr>
            </w:pPr>
            <w:r w:rsidRPr="00077ADF">
              <w:rPr>
                <w:rFonts w:ascii="Arial Narrow" w:eastAsia="Times New Roman" w:hAnsi="Arial Narrow" w:cs="Times New Roman"/>
                <w:b/>
                <w:color w:val="0070C0"/>
                <w:sz w:val="24"/>
                <w:szCs w:val="24"/>
                <w:lang w:eastAsia="pl-PL"/>
              </w:rPr>
              <w:t>REGON 363 975 298</w:t>
            </w:r>
          </w:p>
          <w:p w14:paraId="4DFF0808" w14:textId="77777777" w:rsidR="00D0377E" w:rsidRPr="00077ADF" w:rsidRDefault="00D0377E" w:rsidP="00F819E0">
            <w:pPr>
              <w:autoSpaceDE w:val="0"/>
              <w:autoSpaceDN w:val="0"/>
              <w:adjustRightInd w:val="0"/>
              <w:spacing w:after="0" w:line="240" w:lineRule="auto"/>
              <w:ind w:left="227" w:hanging="227"/>
              <w:jc w:val="center"/>
              <w:rPr>
                <w:rFonts w:ascii="Arial Narrow" w:eastAsia="Times New Roman" w:hAnsi="Arial Narrow" w:cs="Times New Roman"/>
                <w:b/>
                <w:color w:val="0070C0"/>
                <w:sz w:val="24"/>
                <w:szCs w:val="24"/>
                <w:lang w:eastAsia="pl-PL"/>
              </w:rPr>
            </w:pPr>
            <w:r w:rsidRPr="00077ADF">
              <w:rPr>
                <w:rFonts w:ascii="Arial Narrow" w:eastAsia="Times New Roman" w:hAnsi="Arial Narrow" w:cs="Times New Roman"/>
                <w:b/>
                <w:color w:val="0070C0"/>
                <w:sz w:val="24"/>
                <w:szCs w:val="24"/>
                <w:lang w:eastAsia="pl-PL"/>
              </w:rPr>
              <w:t>tel. 500 446 333</w:t>
            </w:r>
          </w:p>
          <w:p w14:paraId="4BE3E828" w14:textId="77777777" w:rsidR="00D0377E" w:rsidRPr="00077ADF" w:rsidRDefault="00D0377E" w:rsidP="00F819E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4"/>
                <w:szCs w:val="24"/>
                <w:lang w:eastAsia="pl-PL"/>
              </w:rPr>
            </w:pPr>
          </w:p>
        </w:tc>
      </w:tr>
      <w:tr w:rsidR="00D0377E" w:rsidRPr="00077ADF" w14:paraId="6C2E9944" w14:textId="77777777" w:rsidTr="00F819E0">
        <w:trPr>
          <w:gridBefore w:val="1"/>
          <w:wBefore w:w="70" w:type="dxa"/>
          <w:trHeight w:val="270"/>
        </w:trPr>
        <w:tc>
          <w:tcPr>
            <w:tcW w:w="9329" w:type="dxa"/>
            <w:gridSpan w:val="6"/>
            <w:tcBorders>
              <w:top w:val="single" w:sz="4" w:space="0" w:color="auto"/>
              <w:bottom w:val="single" w:sz="4" w:space="0" w:color="auto"/>
            </w:tcBorders>
          </w:tcPr>
          <w:p w14:paraId="2ECC3C35" w14:textId="77777777" w:rsidR="00D0377E" w:rsidRPr="00077ADF" w:rsidRDefault="00D0377E" w:rsidP="00F819E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32"/>
                <w:szCs w:val="28"/>
                <w:lang w:eastAsia="pl-PL"/>
              </w:rPr>
            </w:pPr>
            <w:r>
              <w:rPr>
                <w:rFonts w:ascii="Arial" w:eastAsia="Times New Roman" w:hAnsi="Arial" w:cs="Arial"/>
                <w:b/>
                <w:sz w:val="32"/>
                <w:szCs w:val="28"/>
                <w:lang w:eastAsia="pl-PL"/>
              </w:rPr>
              <w:t xml:space="preserve">STRONA TYTUŁOWA </w:t>
            </w:r>
          </w:p>
        </w:tc>
      </w:tr>
      <w:tr w:rsidR="00D0377E" w:rsidRPr="00077ADF" w14:paraId="00CAD2FA" w14:textId="77777777" w:rsidTr="00F819E0">
        <w:trPr>
          <w:gridBefore w:val="1"/>
          <w:wBefore w:w="70" w:type="dxa"/>
          <w:trHeight w:val="900"/>
        </w:trPr>
        <w:tc>
          <w:tcPr>
            <w:tcW w:w="9329" w:type="dxa"/>
            <w:gridSpan w:val="6"/>
            <w:tcBorders>
              <w:top w:val="single" w:sz="4" w:space="0" w:color="auto"/>
              <w:bottom w:val="single" w:sz="4" w:space="0" w:color="auto"/>
            </w:tcBorders>
          </w:tcPr>
          <w:p w14:paraId="52BAAD24" w14:textId="77777777" w:rsidR="00D0377E" w:rsidRPr="00077ADF" w:rsidRDefault="00D0377E" w:rsidP="00F819E0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pl-PL"/>
              </w:rPr>
            </w:pPr>
            <w:r w:rsidRPr="00077ADF">
              <w:rPr>
                <w:rFonts w:ascii="Arial Narrow" w:eastAsia="Times New Roman" w:hAnsi="Arial Narrow" w:cs="Times New Roman"/>
                <w:sz w:val="24"/>
                <w:szCs w:val="24"/>
                <w:lang w:eastAsia="pl-PL"/>
              </w:rPr>
              <w:t>Nazwa zadania:</w:t>
            </w:r>
          </w:p>
          <w:p w14:paraId="5E9121CE" w14:textId="7A46CBA2" w:rsidR="00D0377E" w:rsidRPr="00077ADF" w:rsidRDefault="008937C2" w:rsidP="00F819E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4"/>
                <w:szCs w:val="24"/>
                <w:lang w:eastAsia="pl-PL"/>
              </w:rPr>
            </w:pPr>
            <w:r w:rsidRPr="008937C2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pl-PL"/>
              </w:rPr>
              <w:t>„Wykonanie robót budowlanych polegających na remoncie elewacji i pokrycia dachowego wraz z izolacją ścian fundamentowych budynku zabytkowego Dworu na terenie Zespołu Dworsko Parkowego w Wygnanowicach gmina Rybczewice nr rejestru zabytków A/766”</w:t>
            </w:r>
          </w:p>
        </w:tc>
      </w:tr>
      <w:tr w:rsidR="00D0377E" w:rsidRPr="00077ADF" w14:paraId="1B377AC3" w14:textId="77777777" w:rsidTr="00F819E0">
        <w:trPr>
          <w:gridBefore w:val="1"/>
          <w:wBefore w:w="70" w:type="dxa"/>
          <w:trHeight w:val="813"/>
        </w:trPr>
        <w:tc>
          <w:tcPr>
            <w:tcW w:w="9329" w:type="dxa"/>
            <w:gridSpan w:val="6"/>
            <w:tcBorders>
              <w:top w:val="single" w:sz="4" w:space="0" w:color="auto"/>
              <w:bottom w:val="single" w:sz="4" w:space="0" w:color="auto"/>
            </w:tcBorders>
            <w:shd w:val="clear" w:color="auto" w:fill="BFBFBF"/>
          </w:tcPr>
          <w:p w14:paraId="000C6CF5" w14:textId="77777777" w:rsidR="00D0377E" w:rsidRPr="00077ADF" w:rsidRDefault="00D0377E" w:rsidP="00F819E0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pl-PL"/>
              </w:rPr>
            </w:pPr>
            <w:r w:rsidRPr="00077ADF">
              <w:rPr>
                <w:rFonts w:ascii="Arial Narrow" w:eastAsia="Times New Roman" w:hAnsi="Arial Narrow" w:cs="Times New Roman"/>
                <w:sz w:val="24"/>
                <w:szCs w:val="24"/>
                <w:lang w:eastAsia="pl-PL"/>
              </w:rPr>
              <w:t>Nazwa opracowania:</w:t>
            </w:r>
          </w:p>
          <w:p w14:paraId="77BCA5F4" w14:textId="77777777" w:rsidR="00D0377E" w:rsidRPr="00077ADF" w:rsidRDefault="00D0377E" w:rsidP="00F819E0">
            <w:pPr>
              <w:spacing w:before="120" w:after="0" w:line="240" w:lineRule="auto"/>
              <w:jc w:val="center"/>
              <w:rPr>
                <w:rFonts w:ascii="Arial Narrow" w:eastAsia="Times New Roman" w:hAnsi="Arial Narrow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  <w:lang w:eastAsia="pl-PL"/>
              </w:rPr>
              <w:t xml:space="preserve">TOM II </w:t>
            </w:r>
            <w:r w:rsidRPr="00077ADF"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  <w:lang w:eastAsia="pl-PL"/>
              </w:rPr>
              <w:t xml:space="preserve">PROJEKT </w:t>
            </w:r>
            <w:r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  <w:lang w:eastAsia="pl-PL"/>
              </w:rPr>
              <w:t>ARCHITEKTONICZNO-BUDOWLANY</w:t>
            </w:r>
          </w:p>
        </w:tc>
      </w:tr>
      <w:tr w:rsidR="00D0377E" w:rsidRPr="00077ADF" w14:paraId="2A96F708" w14:textId="77777777" w:rsidTr="00F819E0">
        <w:trPr>
          <w:gridBefore w:val="1"/>
          <w:wBefore w:w="70" w:type="dxa"/>
          <w:trHeight w:val="5063"/>
        </w:trPr>
        <w:tc>
          <w:tcPr>
            <w:tcW w:w="9329" w:type="dxa"/>
            <w:gridSpan w:val="6"/>
            <w:tcBorders>
              <w:top w:val="single" w:sz="4" w:space="0" w:color="auto"/>
              <w:bottom w:val="single" w:sz="4" w:space="0" w:color="auto"/>
            </w:tcBorders>
          </w:tcPr>
          <w:p w14:paraId="317E9629" w14:textId="77777777" w:rsidR="008937C2" w:rsidRPr="00077ADF" w:rsidRDefault="008937C2" w:rsidP="008937C2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pl-PL"/>
              </w:rPr>
            </w:pPr>
            <w:r w:rsidRPr="00077ADF">
              <w:rPr>
                <w:rFonts w:ascii="Arial Narrow" w:eastAsia="Times New Roman" w:hAnsi="Arial Narrow" w:cs="Times New Roman"/>
                <w:sz w:val="24"/>
                <w:szCs w:val="24"/>
                <w:lang w:eastAsia="pl-PL"/>
              </w:rPr>
              <w:t>Adres obiektu budowlanego:</w:t>
            </w:r>
          </w:p>
          <w:p w14:paraId="60535E16" w14:textId="77777777" w:rsidR="008937C2" w:rsidRPr="00077ADF" w:rsidRDefault="008937C2" w:rsidP="008937C2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pl-PL"/>
              </w:rPr>
            </w:pPr>
            <w:r w:rsidRPr="00077AD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pl-PL"/>
              </w:rPr>
              <w:t>województwo:</w:t>
            </w:r>
            <w:r w:rsidRPr="00077A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pl-PL"/>
              </w:rPr>
              <w:t xml:space="preserve"> lubelskie </w:t>
            </w:r>
          </w:p>
          <w:p w14:paraId="794D5EDC" w14:textId="77777777" w:rsidR="008937C2" w:rsidRDefault="008937C2" w:rsidP="008937C2">
            <w:pPr>
              <w:spacing w:after="0" w:line="240" w:lineRule="auto"/>
            </w:pPr>
            <w:r w:rsidRPr="00077AD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pl-PL"/>
              </w:rPr>
              <w:t>powiat:</w:t>
            </w:r>
            <w:r w:rsidRPr="00077A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pl-PL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pl-PL"/>
              </w:rPr>
              <w:t>Świdnik</w:t>
            </w:r>
            <w:r w:rsidRPr="00077A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pl-PL"/>
              </w:rPr>
              <w:t xml:space="preserve">, </w:t>
            </w:r>
            <w:r w:rsidRPr="00077AD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pl-PL"/>
              </w:rPr>
              <w:t xml:space="preserve">gmina: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pl-PL"/>
              </w:rPr>
              <w:t>Rybczewice</w:t>
            </w:r>
            <w:r>
              <w:t xml:space="preserve"> miejscowość Wygnanowice</w:t>
            </w:r>
          </w:p>
          <w:p w14:paraId="283D1B34" w14:textId="77777777" w:rsidR="008937C2" w:rsidRPr="00077ADF" w:rsidRDefault="008937C2" w:rsidP="008937C2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pl-PL"/>
              </w:rPr>
            </w:pPr>
            <w:r>
              <w:t>obręb 0012 Wygnanowice, działka nr 420/1</w:t>
            </w:r>
          </w:p>
          <w:p w14:paraId="4B496857" w14:textId="77777777" w:rsidR="008937C2" w:rsidRPr="00077ADF" w:rsidRDefault="008937C2" w:rsidP="008937C2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sz w:val="24"/>
                <w:szCs w:val="24"/>
                <w:lang w:eastAsia="pl-PL"/>
              </w:rPr>
            </w:pPr>
            <w:r w:rsidRPr="00077ADF">
              <w:rPr>
                <w:rFonts w:ascii="Arial Narrow" w:eastAsia="Times New Roman" w:hAnsi="Arial Narrow" w:cs="Times New Roman"/>
                <w:b/>
                <w:sz w:val="24"/>
                <w:szCs w:val="24"/>
                <w:lang w:eastAsia="pl-PL"/>
              </w:rPr>
              <w:t xml:space="preserve">Jednostka ewidencyjna: </w:t>
            </w:r>
          </w:p>
          <w:p w14:paraId="5A34B243" w14:textId="77777777" w:rsidR="008937C2" w:rsidRPr="00135CCA" w:rsidRDefault="008937C2" w:rsidP="008937C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E303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pl-PL"/>
              </w:rPr>
              <w:t>06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pl-PL"/>
              </w:rPr>
              <w:t>1704</w:t>
            </w:r>
            <w:r w:rsidRPr="00E303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pl-PL"/>
              </w:rPr>
              <w:t xml:space="preserve">_2.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pl-PL"/>
              </w:rPr>
              <w:t>Rybczewice</w:t>
            </w:r>
          </w:p>
          <w:p w14:paraId="555C9C2F" w14:textId="040BD01F" w:rsidR="00D0377E" w:rsidRPr="00077ADF" w:rsidRDefault="008937C2" w:rsidP="00F819E0">
            <w:pPr>
              <w:spacing w:after="0" w:line="240" w:lineRule="auto"/>
              <w:jc w:val="both"/>
              <w:rPr>
                <w:rFonts w:ascii="Arial Narrow" w:eastAsia="Times New Roman" w:hAnsi="Arial Narrow" w:cs="Times New Roman"/>
                <w:b/>
                <w:sz w:val="24"/>
                <w:szCs w:val="24"/>
                <w:lang w:eastAsia="pl-PL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pl-PL"/>
              </w:rPr>
              <w:t>Kategoria obiektu budowlanego</w:t>
            </w:r>
            <w:r w:rsidRPr="00077ADF">
              <w:rPr>
                <w:rFonts w:ascii="Arial Narrow" w:eastAsia="Times New Roman" w:hAnsi="Arial Narrow" w:cs="Times New Roman"/>
                <w:sz w:val="24"/>
                <w:szCs w:val="24"/>
                <w:lang w:eastAsia="pl-PL"/>
              </w:rPr>
              <w:t>:</w:t>
            </w:r>
            <w:r>
              <w:rPr>
                <w:rFonts w:ascii="Arial Narrow" w:eastAsia="Times New Roman" w:hAnsi="Arial Narrow" w:cs="Times New Roman"/>
                <w:b/>
                <w:sz w:val="32"/>
                <w:szCs w:val="24"/>
                <w:lang w:eastAsia="pl-PL"/>
              </w:rPr>
              <w:t xml:space="preserve">   XI</w:t>
            </w:r>
          </w:p>
          <w:tbl>
            <w:tblPr>
              <w:tblW w:w="0" w:type="auto"/>
              <w:tblBorders>
                <w:top w:val="single" w:sz="4" w:space="0" w:color="000000"/>
                <w:bottom w:val="single" w:sz="4" w:space="0" w:color="000000"/>
                <w:insideH w:val="single" w:sz="4" w:space="0" w:color="000000"/>
                <w:insideV w:val="single" w:sz="4" w:space="0" w:color="000000"/>
              </w:tblBorders>
              <w:shd w:val="clear" w:color="auto" w:fill="FFFFFF"/>
              <w:tblLook w:val="04A0" w:firstRow="1" w:lastRow="0" w:firstColumn="1" w:lastColumn="0" w:noHBand="0" w:noVBand="1"/>
            </w:tblPr>
            <w:tblGrid>
              <w:gridCol w:w="3816"/>
              <w:gridCol w:w="5297"/>
            </w:tblGrid>
            <w:tr w:rsidR="00D0377E" w:rsidRPr="00077ADF" w14:paraId="6D3CF09A" w14:textId="77777777" w:rsidTr="00F819E0">
              <w:trPr>
                <w:trHeight w:val="650"/>
              </w:trPr>
              <w:tc>
                <w:tcPr>
                  <w:tcW w:w="3816" w:type="dxa"/>
                  <w:shd w:val="clear" w:color="auto" w:fill="FFFFFF"/>
                </w:tcPr>
                <w:p w14:paraId="5CE09422" w14:textId="77777777" w:rsidR="00D0377E" w:rsidRDefault="00D0377E" w:rsidP="00F819E0">
                  <w:pPr>
                    <w:spacing w:after="0" w:line="240" w:lineRule="auto"/>
                    <w:rPr>
                      <w:rFonts w:ascii="Arial Narrow" w:eastAsia="Times New Roman" w:hAnsi="Arial Narrow" w:cs="Times New Roman"/>
                      <w:sz w:val="24"/>
                      <w:szCs w:val="24"/>
                      <w:lang w:eastAsia="pl-PL"/>
                    </w:rPr>
                  </w:pPr>
                  <w:r>
                    <w:rPr>
                      <w:rFonts w:ascii="Arial Narrow" w:eastAsia="Times New Roman" w:hAnsi="Arial Narrow" w:cs="Times New Roman"/>
                      <w:sz w:val="24"/>
                      <w:szCs w:val="24"/>
                      <w:lang w:eastAsia="pl-PL"/>
                    </w:rPr>
                    <w:t>Stadium projektu:</w:t>
                  </w:r>
                </w:p>
                <w:p w14:paraId="2E9FCD1F" w14:textId="77777777" w:rsidR="00D0377E" w:rsidRPr="00824227" w:rsidRDefault="00D0377E" w:rsidP="00F819E0">
                  <w:pPr>
                    <w:spacing w:after="0" w:line="240" w:lineRule="auto"/>
                    <w:rPr>
                      <w:rFonts w:ascii="Arial Narrow" w:eastAsia="Times New Roman" w:hAnsi="Arial Narrow" w:cs="Times New Roman"/>
                      <w:b/>
                      <w:bCs/>
                      <w:sz w:val="28"/>
                      <w:szCs w:val="28"/>
                      <w:lang w:eastAsia="pl-PL"/>
                    </w:rPr>
                  </w:pPr>
                  <w:r>
                    <w:rPr>
                      <w:rFonts w:ascii="Arial Narrow" w:eastAsia="Times New Roman" w:hAnsi="Arial Narrow" w:cs="Times New Roman"/>
                      <w:sz w:val="24"/>
                      <w:szCs w:val="24"/>
                      <w:lang w:eastAsia="pl-PL"/>
                    </w:rPr>
                    <w:t xml:space="preserve">        </w:t>
                  </w:r>
                  <w:r>
                    <w:rPr>
                      <w:rFonts w:ascii="Arial Narrow" w:eastAsia="Times New Roman" w:hAnsi="Arial Narrow" w:cs="Times New Roman"/>
                      <w:b/>
                      <w:bCs/>
                      <w:sz w:val="28"/>
                      <w:szCs w:val="28"/>
                      <w:lang w:eastAsia="pl-PL"/>
                    </w:rPr>
                    <w:t>PROJEKT BUDOWLANY</w:t>
                  </w:r>
                </w:p>
              </w:tc>
              <w:tc>
                <w:tcPr>
                  <w:tcW w:w="5297" w:type="dxa"/>
                  <w:shd w:val="clear" w:color="auto" w:fill="FFFFFF"/>
                </w:tcPr>
                <w:p w14:paraId="438CDFE6" w14:textId="77777777" w:rsidR="00D0377E" w:rsidRDefault="00D0377E" w:rsidP="00F819E0">
                  <w:pPr>
                    <w:spacing w:after="0" w:line="240" w:lineRule="auto"/>
                    <w:rPr>
                      <w:rFonts w:ascii="Arial Narrow" w:eastAsia="Times New Roman" w:hAnsi="Arial Narrow" w:cs="Times New Roman"/>
                      <w:sz w:val="24"/>
                      <w:szCs w:val="24"/>
                      <w:lang w:eastAsia="pl-PL"/>
                    </w:rPr>
                  </w:pPr>
                  <w:r>
                    <w:rPr>
                      <w:rFonts w:ascii="Arial Narrow" w:eastAsia="Times New Roman" w:hAnsi="Arial Narrow" w:cs="Times New Roman"/>
                      <w:sz w:val="24"/>
                      <w:szCs w:val="24"/>
                      <w:lang w:eastAsia="pl-PL"/>
                    </w:rPr>
                    <w:t>Branża:</w:t>
                  </w:r>
                </w:p>
                <w:p w14:paraId="0E7658E5" w14:textId="77777777" w:rsidR="00D0377E" w:rsidRPr="00824227" w:rsidRDefault="00D0377E" w:rsidP="00F819E0">
                  <w:pPr>
                    <w:spacing w:after="0" w:line="240" w:lineRule="auto"/>
                    <w:rPr>
                      <w:rFonts w:ascii="Arial Narrow" w:eastAsia="Times New Roman" w:hAnsi="Arial Narrow" w:cs="Times New Roman"/>
                      <w:b/>
                      <w:bCs/>
                      <w:sz w:val="28"/>
                      <w:szCs w:val="28"/>
                      <w:lang w:eastAsia="pl-PL"/>
                    </w:rPr>
                  </w:pPr>
                  <w:r>
                    <w:rPr>
                      <w:rFonts w:ascii="Arial Narrow" w:eastAsia="Times New Roman" w:hAnsi="Arial Narrow" w:cs="Times New Roman"/>
                      <w:sz w:val="24"/>
                      <w:szCs w:val="24"/>
                      <w:lang w:eastAsia="pl-PL"/>
                    </w:rPr>
                    <w:t xml:space="preserve">                         </w:t>
                  </w:r>
                  <w:r>
                    <w:rPr>
                      <w:rFonts w:ascii="Arial Narrow" w:eastAsia="Times New Roman" w:hAnsi="Arial Narrow" w:cs="Times New Roman"/>
                      <w:b/>
                      <w:bCs/>
                      <w:sz w:val="28"/>
                      <w:szCs w:val="28"/>
                      <w:lang w:eastAsia="pl-PL"/>
                    </w:rPr>
                    <w:t>ARCHITEKTURA</w:t>
                  </w:r>
                </w:p>
              </w:tc>
            </w:tr>
            <w:tr w:rsidR="00D0377E" w:rsidRPr="00077ADF" w14:paraId="218D95D1" w14:textId="77777777" w:rsidTr="00F819E0">
              <w:trPr>
                <w:trHeight w:val="492"/>
              </w:trPr>
              <w:tc>
                <w:tcPr>
                  <w:tcW w:w="9113" w:type="dxa"/>
                  <w:gridSpan w:val="2"/>
                  <w:shd w:val="clear" w:color="auto" w:fill="FFFFFF"/>
                  <w:vAlign w:val="center"/>
                </w:tcPr>
                <w:p w14:paraId="55E7329D" w14:textId="77777777" w:rsidR="00D0377E" w:rsidRPr="005C24A3" w:rsidRDefault="00D0377E" w:rsidP="00F819E0">
                  <w:pPr>
                    <w:spacing w:after="0" w:line="240" w:lineRule="auto"/>
                    <w:jc w:val="center"/>
                    <w:rPr>
                      <w:rFonts w:ascii="Arial Narrow" w:eastAsia="Times New Roman" w:hAnsi="Arial Narrow" w:cs="Times New Roman"/>
                      <w:b/>
                      <w:sz w:val="32"/>
                      <w:szCs w:val="24"/>
                      <w:lang w:eastAsia="pl-PL"/>
                    </w:rPr>
                  </w:pPr>
                </w:p>
              </w:tc>
            </w:tr>
          </w:tbl>
          <w:p w14:paraId="4FB9322A" w14:textId="77777777" w:rsidR="00D0377E" w:rsidRDefault="00D0377E" w:rsidP="00F819E0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pl-PL"/>
              </w:rPr>
            </w:pPr>
          </w:p>
          <w:p w14:paraId="0EC65ACA" w14:textId="77777777" w:rsidR="00D0377E" w:rsidRDefault="00D0377E" w:rsidP="00F819E0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pl-PL"/>
              </w:rPr>
            </w:pPr>
          </w:p>
          <w:p w14:paraId="6A95AF94" w14:textId="77777777" w:rsidR="00D0377E" w:rsidRDefault="00D0377E" w:rsidP="00F819E0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pl-PL"/>
              </w:rPr>
            </w:pPr>
          </w:p>
          <w:p w14:paraId="0B7DA373" w14:textId="77777777" w:rsidR="00D0377E" w:rsidRDefault="00D0377E" w:rsidP="00F819E0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pl-PL"/>
              </w:rPr>
            </w:pPr>
          </w:p>
          <w:p w14:paraId="6DF42EB8" w14:textId="77777777" w:rsidR="00D0377E" w:rsidRDefault="00D0377E" w:rsidP="00F819E0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pl-PL"/>
              </w:rPr>
            </w:pPr>
          </w:p>
          <w:p w14:paraId="4BB12EAC" w14:textId="77777777" w:rsidR="00D0377E" w:rsidRDefault="00D0377E" w:rsidP="00F819E0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pl-PL"/>
              </w:rPr>
            </w:pPr>
          </w:p>
          <w:p w14:paraId="675850A0" w14:textId="77777777" w:rsidR="00D0377E" w:rsidRDefault="00D0377E" w:rsidP="00F819E0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pl-PL"/>
              </w:rPr>
            </w:pPr>
          </w:p>
          <w:p w14:paraId="421A09A7" w14:textId="77777777" w:rsidR="00D0377E" w:rsidRDefault="00D0377E" w:rsidP="00F819E0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pl-PL"/>
              </w:rPr>
            </w:pPr>
          </w:p>
          <w:p w14:paraId="7BF12B59" w14:textId="77777777" w:rsidR="00D0377E" w:rsidRDefault="00D0377E" w:rsidP="00F819E0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pl-PL"/>
              </w:rPr>
            </w:pPr>
          </w:p>
          <w:p w14:paraId="6E18F3CF" w14:textId="77777777" w:rsidR="00D0377E" w:rsidRDefault="00D0377E" w:rsidP="00F819E0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pl-PL"/>
              </w:rPr>
            </w:pPr>
          </w:p>
          <w:p w14:paraId="4E4E3D6A" w14:textId="77777777" w:rsidR="00D0377E" w:rsidRPr="00077ADF" w:rsidRDefault="00D0377E" w:rsidP="00F819E0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pl-PL"/>
              </w:rPr>
            </w:pPr>
          </w:p>
        </w:tc>
      </w:tr>
      <w:tr w:rsidR="00D0377E" w:rsidRPr="00824227" w14:paraId="496F34AA" w14:textId="77777777" w:rsidTr="00F819E0">
        <w:tblPrEx>
          <w:tblBorders>
            <w:bottom w:val="none" w:sz="0" w:space="0" w:color="auto"/>
            <w:insideV w:val="none" w:sz="0" w:space="0" w:color="auto"/>
          </w:tblBorders>
          <w:tblCellMar>
            <w:left w:w="70" w:type="dxa"/>
            <w:right w:w="70" w:type="dxa"/>
          </w:tblCellMar>
        </w:tblPrEx>
        <w:trPr>
          <w:trHeight w:val="656"/>
        </w:trPr>
        <w:tc>
          <w:tcPr>
            <w:tcW w:w="1390" w:type="dxa"/>
            <w:gridSpan w:val="2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center"/>
          </w:tcPr>
          <w:p w14:paraId="7C8FBA7B" w14:textId="77777777" w:rsidR="00D0377E" w:rsidRPr="00824227" w:rsidRDefault="00D0377E" w:rsidP="00F819E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lang w:eastAsia="pl-PL"/>
              </w:rPr>
            </w:pPr>
            <w:r w:rsidRPr="00824227">
              <w:rPr>
                <w:rFonts w:ascii="Arial Narrow" w:eastAsia="Times New Roman" w:hAnsi="Arial Narrow" w:cs="Times New Roman"/>
                <w:lang w:eastAsia="pl-PL"/>
              </w:rPr>
              <w:t>ZESPÓŁ AUTORSKI</w:t>
            </w:r>
          </w:p>
        </w:tc>
        <w:tc>
          <w:tcPr>
            <w:tcW w:w="2224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30F1F2F3" w14:textId="77777777" w:rsidR="00D0377E" w:rsidRPr="00824227" w:rsidRDefault="00D0377E" w:rsidP="00F819E0">
            <w:pPr>
              <w:spacing w:after="0"/>
              <w:jc w:val="center"/>
              <w:rPr>
                <w:rFonts w:ascii="Arial Narrow" w:eastAsia="Times New Roman" w:hAnsi="Arial Narrow" w:cs="Times New Roman"/>
                <w:lang w:eastAsia="pl-PL"/>
              </w:rPr>
            </w:pPr>
            <w:r w:rsidRPr="00824227">
              <w:rPr>
                <w:rFonts w:ascii="Arial Narrow" w:eastAsia="Times New Roman" w:hAnsi="Arial Narrow" w:cs="Times New Roman"/>
                <w:lang w:eastAsia="pl-PL"/>
              </w:rPr>
              <w:t xml:space="preserve">IMIĘ </w:t>
            </w:r>
          </w:p>
          <w:p w14:paraId="4D022E44" w14:textId="77777777" w:rsidR="00D0377E" w:rsidRPr="00824227" w:rsidRDefault="00D0377E" w:rsidP="00F819E0">
            <w:pPr>
              <w:spacing w:after="0"/>
              <w:jc w:val="center"/>
              <w:rPr>
                <w:rFonts w:ascii="Arial Narrow" w:eastAsia="Times New Roman" w:hAnsi="Arial Narrow" w:cs="Times New Roman"/>
                <w:lang w:eastAsia="pl-PL"/>
              </w:rPr>
            </w:pPr>
            <w:r w:rsidRPr="00824227">
              <w:rPr>
                <w:rFonts w:ascii="Arial Narrow" w:eastAsia="Times New Roman" w:hAnsi="Arial Narrow" w:cs="Times New Roman"/>
                <w:lang w:eastAsia="pl-PL"/>
              </w:rPr>
              <w:t>I NAZWISKO</w:t>
            </w:r>
          </w:p>
        </w:tc>
        <w:tc>
          <w:tcPr>
            <w:tcW w:w="2552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67B5C64F" w14:textId="77777777" w:rsidR="00D0377E" w:rsidRPr="00824227" w:rsidRDefault="00D0377E" w:rsidP="00F819E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lang w:eastAsia="pl-PL"/>
              </w:rPr>
            </w:pPr>
            <w:r w:rsidRPr="00824227">
              <w:rPr>
                <w:rFonts w:ascii="Arial Narrow" w:eastAsia="Times New Roman" w:hAnsi="Arial Narrow" w:cs="Times New Roman"/>
                <w:lang w:eastAsia="pl-PL"/>
              </w:rPr>
              <w:t>SPECJALNOŚĆ I NUMER UPRAWNIEŃ BUDOWLANYCH</w:t>
            </w:r>
          </w:p>
          <w:p w14:paraId="4385BC36" w14:textId="77777777" w:rsidR="00D0377E" w:rsidRPr="00824227" w:rsidRDefault="00D0377E" w:rsidP="00F819E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lang w:eastAsia="pl-PL"/>
              </w:rPr>
            </w:pPr>
            <w:r w:rsidRPr="00824227">
              <w:rPr>
                <w:rFonts w:ascii="Arial Narrow" w:eastAsia="Times New Roman" w:hAnsi="Arial Narrow" w:cs="Times New Roman"/>
                <w:lang w:eastAsia="pl-PL"/>
              </w:rPr>
              <w:t>PODPIS</w:t>
            </w:r>
          </w:p>
        </w:tc>
        <w:tc>
          <w:tcPr>
            <w:tcW w:w="1701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7C923297" w14:textId="77777777" w:rsidR="00D0377E" w:rsidRPr="00824227" w:rsidRDefault="00D0377E" w:rsidP="00F819E0">
            <w:pPr>
              <w:jc w:val="center"/>
              <w:rPr>
                <w:rFonts w:ascii="Arial Narrow" w:eastAsia="Times New Roman" w:hAnsi="Arial Narrow" w:cs="Times New Roman"/>
                <w:lang w:eastAsia="pl-PL"/>
              </w:rPr>
            </w:pPr>
            <w:r w:rsidRPr="00824227">
              <w:rPr>
                <w:rFonts w:ascii="Arial Narrow" w:eastAsia="Times New Roman" w:hAnsi="Arial Narrow" w:cs="Times New Roman"/>
                <w:lang w:eastAsia="pl-PL"/>
              </w:rPr>
              <w:t>ZAKRES OPRACOWANIA</w:t>
            </w:r>
          </w:p>
        </w:tc>
        <w:tc>
          <w:tcPr>
            <w:tcW w:w="153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</w:tcPr>
          <w:p w14:paraId="0FABB5EE" w14:textId="77777777" w:rsidR="00D0377E" w:rsidRPr="00824227" w:rsidRDefault="00D0377E" w:rsidP="00F819E0">
            <w:pPr>
              <w:jc w:val="center"/>
              <w:rPr>
                <w:rFonts w:ascii="Arial Narrow" w:eastAsia="Times New Roman" w:hAnsi="Arial Narrow" w:cs="Times New Roman"/>
                <w:lang w:eastAsia="pl-PL"/>
              </w:rPr>
            </w:pPr>
            <w:r>
              <w:rPr>
                <w:rFonts w:ascii="Arial Narrow" w:eastAsia="Times New Roman" w:hAnsi="Arial Narrow" w:cs="Times New Roman"/>
                <w:lang w:eastAsia="pl-PL"/>
              </w:rPr>
              <w:t>PODPIS</w:t>
            </w:r>
          </w:p>
        </w:tc>
      </w:tr>
      <w:tr w:rsidR="00D0377E" w14:paraId="67E57290" w14:textId="77777777" w:rsidTr="00F819E0">
        <w:tblPrEx>
          <w:tblBorders>
            <w:bottom w:val="none" w:sz="0" w:space="0" w:color="auto"/>
            <w:insideV w:val="none" w:sz="0" w:space="0" w:color="auto"/>
          </w:tblBorders>
          <w:tblCellMar>
            <w:left w:w="70" w:type="dxa"/>
            <w:right w:w="70" w:type="dxa"/>
          </w:tblCellMar>
        </w:tblPrEx>
        <w:trPr>
          <w:trHeight w:val="691"/>
        </w:trPr>
        <w:tc>
          <w:tcPr>
            <w:tcW w:w="1390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44495B" w14:textId="77777777" w:rsidR="00D0377E" w:rsidRPr="00824227" w:rsidRDefault="00D0377E" w:rsidP="00F819E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pl-PL"/>
              </w:rPr>
            </w:pPr>
          </w:p>
          <w:p w14:paraId="38BEFB9B" w14:textId="77777777" w:rsidR="00D0377E" w:rsidRPr="00824227" w:rsidRDefault="00D0377E" w:rsidP="00F819E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pl-PL"/>
              </w:rPr>
            </w:pPr>
            <w:r w:rsidRPr="00824227"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pl-PL"/>
              </w:rPr>
              <w:t>Projektant</w:t>
            </w:r>
          </w:p>
          <w:p w14:paraId="11C73118" w14:textId="77777777" w:rsidR="00D0377E" w:rsidRPr="00824227" w:rsidRDefault="00D0377E" w:rsidP="00F819E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pl-PL"/>
              </w:rPr>
            </w:pPr>
          </w:p>
        </w:tc>
        <w:tc>
          <w:tcPr>
            <w:tcW w:w="2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B319A5" w14:textId="77777777" w:rsidR="00D0377E" w:rsidRDefault="00D0377E" w:rsidP="00F819E0">
            <w:pPr>
              <w:spacing w:after="0"/>
              <w:jc w:val="center"/>
              <w:rPr>
                <w:rFonts w:ascii="Arial Narrow" w:eastAsia="Times New Roman" w:hAnsi="Arial Narrow" w:cs="Times New Roman"/>
                <w:sz w:val="24"/>
                <w:szCs w:val="24"/>
                <w:lang w:eastAsia="pl-PL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pl-PL"/>
              </w:rPr>
              <w:t>mgr inż. arch.</w:t>
            </w:r>
          </w:p>
          <w:p w14:paraId="6EEBA40F" w14:textId="77777777" w:rsidR="00D0377E" w:rsidRPr="00824227" w:rsidRDefault="00D0377E" w:rsidP="00F819E0">
            <w:pPr>
              <w:spacing w:after="0"/>
              <w:jc w:val="center"/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pl-PL"/>
              </w:rPr>
            </w:pPr>
            <w:r w:rsidRPr="00824227"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pl-PL"/>
              </w:rPr>
              <w:t xml:space="preserve">Marek </w:t>
            </w:r>
            <w:proofErr w:type="spellStart"/>
            <w:r w:rsidRPr="00824227"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pl-PL"/>
              </w:rPr>
              <w:t>Zajdek</w:t>
            </w:r>
            <w:proofErr w:type="spellEnd"/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01BA79" w14:textId="77777777" w:rsidR="00D0377E" w:rsidRPr="00C04FCC" w:rsidRDefault="00D0377E" w:rsidP="00F819E0">
            <w:pPr>
              <w:spacing w:after="0"/>
              <w:jc w:val="center"/>
              <w:rPr>
                <w:rFonts w:ascii="Arial Narrow" w:eastAsia="Times New Roman" w:hAnsi="Arial Narrow" w:cs="Times New Roman"/>
                <w:b/>
                <w:bCs/>
                <w:lang w:eastAsia="pl-PL"/>
              </w:rPr>
            </w:pPr>
            <w:r w:rsidRPr="00C04FCC">
              <w:rPr>
                <w:rFonts w:ascii="Arial Narrow" w:eastAsia="Times New Roman" w:hAnsi="Arial Narrow" w:cs="Times New Roman"/>
                <w:b/>
                <w:bCs/>
                <w:lang w:eastAsia="pl-PL"/>
              </w:rPr>
              <w:t>spec. architektoniczna</w:t>
            </w:r>
          </w:p>
          <w:p w14:paraId="1A5BAADF" w14:textId="77777777" w:rsidR="00D0377E" w:rsidRDefault="00D0377E" w:rsidP="00F819E0">
            <w:pPr>
              <w:spacing w:after="0"/>
              <w:jc w:val="center"/>
              <w:rPr>
                <w:rFonts w:ascii="Arial Narrow" w:eastAsia="Times New Roman" w:hAnsi="Arial Narrow" w:cs="Times New Roman"/>
                <w:sz w:val="24"/>
                <w:szCs w:val="24"/>
                <w:lang w:eastAsia="pl-PL"/>
              </w:rPr>
            </w:pPr>
            <w:proofErr w:type="spellStart"/>
            <w:r w:rsidRPr="00C04FCC">
              <w:rPr>
                <w:rFonts w:ascii="Arial Narrow" w:eastAsia="Times New Roman" w:hAnsi="Arial Narrow" w:cs="Times New Roman"/>
                <w:b/>
                <w:bCs/>
                <w:lang w:eastAsia="pl-PL"/>
              </w:rPr>
              <w:t>upr</w:t>
            </w:r>
            <w:proofErr w:type="spellEnd"/>
            <w:r w:rsidRPr="00C04FCC">
              <w:rPr>
                <w:rFonts w:ascii="Arial Narrow" w:eastAsia="Times New Roman" w:hAnsi="Arial Narrow" w:cs="Times New Roman"/>
                <w:b/>
                <w:bCs/>
                <w:lang w:eastAsia="pl-PL"/>
              </w:rPr>
              <w:t xml:space="preserve">. </w:t>
            </w:r>
            <w:r>
              <w:rPr>
                <w:rFonts w:ascii="Arial Narrow" w:eastAsia="Times New Roman" w:hAnsi="Arial Narrow" w:cs="Times New Roman"/>
                <w:b/>
                <w:bCs/>
                <w:lang w:eastAsia="pl-PL"/>
              </w:rPr>
              <w:t xml:space="preserve">bud. </w:t>
            </w:r>
            <w:r w:rsidRPr="00C04FCC">
              <w:rPr>
                <w:rFonts w:ascii="Arial Narrow" w:eastAsia="Times New Roman" w:hAnsi="Arial Narrow" w:cs="Times New Roman"/>
                <w:b/>
                <w:bCs/>
                <w:lang w:eastAsia="pl-PL"/>
              </w:rPr>
              <w:t>nr 823/CH/89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B6EA9A" w14:textId="77777777" w:rsidR="00D0377E" w:rsidRPr="00824227" w:rsidRDefault="00D0377E" w:rsidP="00F819E0">
            <w:pPr>
              <w:spacing w:after="0"/>
              <w:jc w:val="center"/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pl-PL"/>
              </w:rPr>
            </w:pPr>
            <w:r w:rsidRPr="00824227"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pl-PL"/>
              </w:rPr>
              <w:t>Branża</w:t>
            </w:r>
          </w:p>
          <w:p w14:paraId="0952FBA0" w14:textId="77777777" w:rsidR="00D0377E" w:rsidRPr="00824227" w:rsidRDefault="00D0377E" w:rsidP="00F819E0">
            <w:pPr>
              <w:spacing w:after="0"/>
              <w:jc w:val="center"/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pl-PL"/>
              </w:rPr>
            </w:pPr>
            <w:r w:rsidRPr="00824227"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pl-PL"/>
              </w:rPr>
              <w:t>architektoniczna</w:t>
            </w:r>
          </w:p>
          <w:p w14:paraId="4F8BEF42" w14:textId="77777777" w:rsidR="00D0377E" w:rsidRDefault="00D0377E" w:rsidP="00F819E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4"/>
                <w:szCs w:val="24"/>
                <w:lang w:eastAsia="pl-PL"/>
              </w:rPr>
            </w:pP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666916A" w14:textId="77777777" w:rsidR="00D0377E" w:rsidRDefault="00D0377E" w:rsidP="00F819E0">
            <w:pPr>
              <w:jc w:val="center"/>
              <w:rPr>
                <w:rFonts w:ascii="Arial Narrow" w:eastAsia="Times New Roman" w:hAnsi="Arial Narrow" w:cs="Times New Roman"/>
                <w:sz w:val="24"/>
                <w:szCs w:val="24"/>
                <w:lang w:eastAsia="pl-PL"/>
              </w:rPr>
            </w:pPr>
          </w:p>
        </w:tc>
      </w:tr>
      <w:tr w:rsidR="00D0377E" w14:paraId="71C89D86" w14:textId="77777777" w:rsidTr="00F819E0">
        <w:tblPrEx>
          <w:tblBorders>
            <w:bottom w:val="none" w:sz="0" w:space="0" w:color="auto"/>
            <w:insideV w:val="none" w:sz="0" w:space="0" w:color="auto"/>
          </w:tblBorders>
          <w:tblCellMar>
            <w:left w:w="70" w:type="dxa"/>
            <w:right w:w="70" w:type="dxa"/>
          </w:tblCellMar>
        </w:tblPrEx>
        <w:trPr>
          <w:trHeight w:val="802"/>
        </w:trPr>
        <w:tc>
          <w:tcPr>
            <w:tcW w:w="1390" w:type="dxa"/>
            <w:gridSpan w:val="2"/>
            <w:tcBorders>
              <w:top w:val="single" w:sz="4" w:space="0" w:color="auto"/>
              <w:left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68DD18" w14:textId="77777777" w:rsidR="00D0377E" w:rsidRPr="00824227" w:rsidRDefault="00D0377E" w:rsidP="00F819E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pl-PL"/>
              </w:rPr>
            </w:pPr>
            <w:r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pl-PL"/>
              </w:rPr>
              <w:t>Kreśliła</w:t>
            </w:r>
          </w:p>
        </w:tc>
        <w:tc>
          <w:tcPr>
            <w:tcW w:w="22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F6D94F" w14:textId="77777777" w:rsidR="00D0377E" w:rsidRDefault="00D0377E" w:rsidP="00F819E0">
            <w:pPr>
              <w:spacing w:after="0"/>
              <w:jc w:val="center"/>
              <w:rPr>
                <w:rFonts w:ascii="Arial Narrow" w:eastAsia="Times New Roman" w:hAnsi="Arial Narrow" w:cs="Times New Roman"/>
                <w:sz w:val="24"/>
                <w:szCs w:val="24"/>
                <w:lang w:eastAsia="pl-PL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pl-PL"/>
              </w:rPr>
              <w:t>mgr inż. arch.</w:t>
            </w:r>
          </w:p>
          <w:p w14:paraId="2DFB5B48" w14:textId="77777777" w:rsidR="00D0377E" w:rsidRDefault="00D0377E" w:rsidP="00F819E0">
            <w:pPr>
              <w:spacing w:after="0"/>
              <w:jc w:val="center"/>
              <w:rPr>
                <w:rFonts w:ascii="Arial Narrow" w:eastAsia="Times New Roman" w:hAnsi="Arial Narrow" w:cs="Times New Roman"/>
                <w:sz w:val="24"/>
                <w:szCs w:val="24"/>
                <w:lang w:eastAsia="pl-PL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pl-PL"/>
              </w:rPr>
              <w:t>Agnieszka Jóźwiak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EE999BF" w14:textId="77777777" w:rsidR="00D0377E" w:rsidRPr="00C04FCC" w:rsidRDefault="00D0377E" w:rsidP="00F819E0">
            <w:pPr>
              <w:spacing w:after="0"/>
              <w:jc w:val="center"/>
              <w:rPr>
                <w:rFonts w:ascii="Arial Narrow" w:eastAsia="Times New Roman" w:hAnsi="Arial Narrow" w:cs="Times New Roman"/>
                <w:b/>
                <w:bCs/>
                <w:lang w:eastAsia="pl-PL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BBFDE5" w14:textId="77777777" w:rsidR="00D0377E" w:rsidRPr="00EC14C1" w:rsidRDefault="00D0377E" w:rsidP="00F819E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pl-PL"/>
              </w:rPr>
            </w:pPr>
            <w:r w:rsidRPr="00EC14C1"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pl-PL"/>
              </w:rPr>
              <w:t>Branża</w:t>
            </w:r>
          </w:p>
          <w:p w14:paraId="0107F4F0" w14:textId="77777777" w:rsidR="00D0377E" w:rsidRPr="00824227" w:rsidRDefault="00D0377E" w:rsidP="00F819E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pl-PL"/>
              </w:rPr>
            </w:pPr>
            <w:r w:rsidRPr="00EC14C1"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pl-PL"/>
              </w:rPr>
              <w:t>architektoniczna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94C5E41" w14:textId="77777777" w:rsidR="00D0377E" w:rsidRDefault="00D0377E" w:rsidP="00F819E0">
            <w:pPr>
              <w:jc w:val="center"/>
              <w:rPr>
                <w:rFonts w:ascii="Arial Narrow" w:eastAsia="Times New Roman" w:hAnsi="Arial Narrow" w:cs="Times New Roman"/>
                <w:sz w:val="24"/>
                <w:szCs w:val="24"/>
                <w:lang w:eastAsia="pl-PL"/>
              </w:rPr>
            </w:pPr>
          </w:p>
        </w:tc>
      </w:tr>
      <w:tr w:rsidR="00D0377E" w:rsidRPr="00CE3809" w14:paraId="0C696E93" w14:textId="77777777" w:rsidTr="00F819E0">
        <w:tblPrEx>
          <w:tblBorders>
            <w:bottom w:val="none" w:sz="0" w:space="0" w:color="auto"/>
            <w:insideV w:val="none" w:sz="0" w:space="0" w:color="auto"/>
          </w:tblBorders>
          <w:tblCellMar>
            <w:left w:w="70" w:type="dxa"/>
            <w:right w:w="70" w:type="dxa"/>
          </w:tblCellMar>
        </w:tblPrEx>
        <w:trPr>
          <w:trHeight w:val="398"/>
        </w:trPr>
        <w:tc>
          <w:tcPr>
            <w:tcW w:w="6166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501A66" w14:textId="7A080155" w:rsidR="00D0377E" w:rsidRPr="00077ADF" w:rsidRDefault="00D0377E" w:rsidP="00F819E0">
            <w:pPr>
              <w:spacing w:after="0" w:line="288" w:lineRule="auto"/>
              <w:jc w:val="center"/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pl-PL"/>
              </w:rPr>
            </w:pPr>
            <w:r w:rsidRPr="00077ADF"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pl-PL"/>
              </w:rPr>
              <w:t xml:space="preserve">Chełm, </w:t>
            </w:r>
            <w:r w:rsidR="00FF5267"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pl-PL"/>
              </w:rPr>
              <w:t>październik</w:t>
            </w:r>
            <w:r w:rsidRPr="00077ADF"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pl-PL"/>
              </w:rPr>
              <w:t xml:space="preserve"> 202</w:t>
            </w:r>
            <w:r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pl-PL"/>
              </w:rPr>
              <w:t>4</w:t>
            </w:r>
            <w:r w:rsidRPr="00077ADF"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pl-PL"/>
              </w:rPr>
              <w:t xml:space="preserve"> r.</w:t>
            </w:r>
          </w:p>
        </w:tc>
        <w:tc>
          <w:tcPr>
            <w:tcW w:w="3233" w:type="dxa"/>
            <w:gridSpan w:val="2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4118EE6" w14:textId="77777777" w:rsidR="00D0377E" w:rsidRDefault="00D0377E" w:rsidP="00F819E0">
            <w:pPr>
              <w:spacing w:after="0" w:line="288" w:lineRule="auto"/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pl-PL"/>
              </w:rPr>
            </w:pPr>
            <w:r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pl-PL"/>
              </w:rPr>
              <w:t>EGZ NR:</w:t>
            </w:r>
          </w:p>
          <w:p w14:paraId="60A3F135" w14:textId="2D69D5B2" w:rsidR="00D0377E" w:rsidRPr="00CE3809" w:rsidRDefault="00636AAD" w:rsidP="00F819E0">
            <w:pPr>
              <w:spacing w:after="0" w:line="288" w:lineRule="auto"/>
              <w:jc w:val="center"/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pl-PL"/>
              </w:rPr>
            </w:pPr>
            <w:r>
              <w:rPr>
                <w:rFonts w:ascii="Arial Narrow" w:eastAsia="Times New Roman" w:hAnsi="Arial Narrow" w:cs="Times New Roman"/>
                <w:b/>
                <w:bCs/>
                <w:sz w:val="44"/>
                <w:szCs w:val="44"/>
                <w:lang w:eastAsia="pl-PL"/>
              </w:rPr>
              <w:t>3</w:t>
            </w:r>
            <w:r w:rsidR="00140228">
              <w:rPr>
                <w:rFonts w:ascii="Arial Narrow" w:eastAsia="Times New Roman" w:hAnsi="Arial Narrow" w:cs="Times New Roman"/>
                <w:b/>
                <w:bCs/>
                <w:sz w:val="44"/>
                <w:szCs w:val="44"/>
                <w:lang w:eastAsia="pl-PL"/>
              </w:rPr>
              <w:t xml:space="preserve"> </w:t>
            </w:r>
          </w:p>
        </w:tc>
      </w:tr>
    </w:tbl>
    <w:p w14:paraId="43C3BB98" w14:textId="77777777" w:rsidR="00D0377E" w:rsidRDefault="00D0377E" w:rsidP="00D0377E">
      <w:pPr>
        <w:jc w:val="both"/>
      </w:pPr>
    </w:p>
    <w:bookmarkEnd w:id="0"/>
    <w:p w14:paraId="494D23C4" w14:textId="21CE9AE2" w:rsidR="00C157BE" w:rsidRDefault="00C47E8E" w:rsidP="00C157BE">
      <w:pPr>
        <w:spacing w:after="120"/>
        <w:jc w:val="center"/>
        <w:rPr>
          <w:b/>
          <w:bCs/>
        </w:rPr>
      </w:pPr>
      <w:r>
        <w:rPr>
          <w:b/>
          <w:bCs/>
        </w:rPr>
        <w:lastRenderedPageBreak/>
        <w:t xml:space="preserve">2. </w:t>
      </w:r>
      <w:r w:rsidR="00C157BE" w:rsidRPr="0056701A">
        <w:rPr>
          <w:b/>
          <w:bCs/>
        </w:rPr>
        <w:t>TOM II PROJEKT ARCHITEKTONICZNO-BUDOWLANY</w:t>
      </w:r>
      <w:r w:rsidR="00C157BE">
        <w:rPr>
          <w:b/>
          <w:bCs/>
        </w:rPr>
        <w:t xml:space="preserve"> – SPIS TREŚCI</w:t>
      </w:r>
    </w:p>
    <w:p w14:paraId="54DA5762" w14:textId="5954C12D" w:rsidR="00C157BE" w:rsidRDefault="00C157BE" w:rsidP="00C157BE">
      <w:pPr>
        <w:spacing w:after="120"/>
        <w:jc w:val="both"/>
      </w:pPr>
      <w:r>
        <w:t xml:space="preserve">1. </w:t>
      </w:r>
      <w:r w:rsidRPr="00C157BE">
        <w:t>Strona tytułowa …………………………………………………………………………</w:t>
      </w:r>
      <w:r>
        <w:t xml:space="preserve">…… </w:t>
      </w:r>
      <w:r w:rsidRPr="00C157BE">
        <w:t>……………………………………… str. 1</w:t>
      </w:r>
    </w:p>
    <w:p w14:paraId="4B9C6270" w14:textId="4451EC44" w:rsidR="00C157BE" w:rsidRPr="00C157BE" w:rsidRDefault="00C157BE" w:rsidP="00C157BE">
      <w:r>
        <w:t>2. Spis treści ……………………………………………………………………………………………………………………………….. str. 2</w:t>
      </w:r>
    </w:p>
    <w:p w14:paraId="2F61F54A" w14:textId="5D694958" w:rsidR="00C157BE" w:rsidRDefault="00C157BE" w:rsidP="00C157BE">
      <w:pPr>
        <w:spacing w:after="120"/>
        <w:jc w:val="both"/>
      </w:pPr>
      <w:r>
        <w:t>3. Oświadczenie projektanta ……………………….……………………………………………………………………………… str. 3</w:t>
      </w:r>
    </w:p>
    <w:p w14:paraId="2D4CAC70" w14:textId="33DA3E77" w:rsidR="00C157BE" w:rsidRDefault="00C157BE" w:rsidP="00C157BE">
      <w:pPr>
        <w:spacing w:after="120"/>
        <w:jc w:val="both"/>
      </w:pPr>
      <w:r>
        <w:t>4. Opis techniczny ………………………………………………………………………………………………………………………. str. 4</w:t>
      </w:r>
    </w:p>
    <w:p w14:paraId="5C0BDE9D" w14:textId="49A6EC67" w:rsidR="00C157BE" w:rsidRDefault="00C157BE" w:rsidP="00C157BE">
      <w:pPr>
        <w:spacing w:after="120"/>
        <w:jc w:val="both"/>
      </w:pPr>
      <w:r>
        <w:t>4.1. Rodzaj i kategoria obiektu budowlanego  ……………………………………………………………………………. str. 4</w:t>
      </w:r>
    </w:p>
    <w:p w14:paraId="4E6818DB" w14:textId="4B42295D" w:rsidR="00C157BE" w:rsidRDefault="00C157BE" w:rsidP="00C157BE">
      <w:pPr>
        <w:spacing w:after="120"/>
        <w:jc w:val="both"/>
      </w:pPr>
      <w:r>
        <w:t>4.2. Zamierzony sposób użytkowania, program użytkowy ……………………….……………………………….… str. 4</w:t>
      </w:r>
    </w:p>
    <w:p w14:paraId="0A8E7203" w14:textId="755451A1" w:rsidR="00C157BE" w:rsidRDefault="00C157BE" w:rsidP="00C157BE">
      <w:pPr>
        <w:spacing w:after="120"/>
        <w:jc w:val="both"/>
      </w:pPr>
      <w:r w:rsidRPr="00C157BE">
        <w:t xml:space="preserve">4.3. </w:t>
      </w:r>
      <w:r>
        <w:t>Układ przestrzenny oraz forma architektoniczna ………………………………………………………………… str. 4</w:t>
      </w:r>
    </w:p>
    <w:p w14:paraId="544B7FA2" w14:textId="45DDCE39" w:rsidR="00C157BE" w:rsidRDefault="00C157BE" w:rsidP="00C157BE">
      <w:pPr>
        <w:spacing w:after="120"/>
        <w:jc w:val="both"/>
      </w:pPr>
      <w:r>
        <w:t>4.4. Parametry charakterystyczne ……………………………………………………………………………………………… str. 5.</w:t>
      </w:r>
    </w:p>
    <w:p w14:paraId="15B89883" w14:textId="7C16F270" w:rsidR="00C157BE" w:rsidRDefault="00C157BE" w:rsidP="00C157BE">
      <w:pPr>
        <w:spacing w:after="120"/>
        <w:jc w:val="both"/>
      </w:pPr>
      <w:r>
        <w:t>4.5. Opinia geotechniczna i sposób posadowienia obiektu …………….………………………………………….. str. 5.</w:t>
      </w:r>
    </w:p>
    <w:p w14:paraId="245EC347" w14:textId="6645DFD6" w:rsidR="00CF40ED" w:rsidRDefault="00C157BE" w:rsidP="00C157BE">
      <w:pPr>
        <w:spacing w:after="120"/>
        <w:jc w:val="both"/>
      </w:pPr>
      <w:r>
        <w:t>4.6.</w:t>
      </w:r>
      <w:r w:rsidR="00CF40ED">
        <w:t xml:space="preserve"> Zestawienie liczbowe lokali mieszkalnych ……………………………………………………………………………. str. 5</w:t>
      </w:r>
      <w:r>
        <w:t xml:space="preserve"> </w:t>
      </w:r>
    </w:p>
    <w:p w14:paraId="626F80CD" w14:textId="2B62FC95" w:rsidR="00CF40ED" w:rsidRDefault="00CF40ED" w:rsidP="00C157BE">
      <w:pPr>
        <w:spacing w:after="120"/>
        <w:jc w:val="both"/>
      </w:pPr>
      <w:r>
        <w:t xml:space="preserve">4.7. Dostępność budynku dla osób niepełnosprawnych ……………………………………………………………… str. 5 </w:t>
      </w:r>
    </w:p>
    <w:p w14:paraId="65BF8EA3" w14:textId="55C75556" w:rsidR="00C157BE" w:rsidRDefault="00CF40ED" w:rsidP="00C157BE">
      <w:pPr>
        <w:spacing w:after="120"/>
        <w:jc w:val="both"/>
      </w:pPr>
      <w:r>
        <w:t xml:space="preserve">4.8. </w:t>
      </w:r>
      <w:r w:rsidR="00C157BE">
        <w:t xml:space="preserve">Parametry techniczne obiektu charakteryzujące wpływ na środowisko i jego wykorzystanie oraz na zdrowie ludzi i obiekty sąsiednie …………………………………………………………….……………………..……… str. </w:t>
      </w:r>
      <w:r w:rsidR="00A63FB2">
        <w:t>5</w:t>
      </w:r>
      <w:r w:rsidR="00C157BE">
        <w:t>.</w:t>
      </w:r>
    </w:p>
    <w:p w14:paraId="24B36305" w14:textId="3746B46F" w:rsidR="00CF40ED" w:rsidRDefault="00CF40ED" w:rsidP="00CF40ED">
      <w:pPr>
        <w:spacing w:after="120"/>
        <w:jc w:val="both"/>
      </w:pPr>
      <w:r>
        <w:t xml:space="preserve">4.9. Gospodarka odpadami ………………………………………………………………………………………………………… </w:t>
      </w:r>
      <w:proofErr w:type="spellStart"/>
      <w:r>
        <w:t>str</w:t>
      </w:r>
      <w:proofErr w:type="spellEnd"/>
      <w:r>
        <w:t xml:space="preserve"> </w:t>
      </w:r>
      <w:r w:rsidR="00A63FB2">
        <w:t>5</w:t>
      </w:r>
      <w:r>
        <w:t xml:space="preserve">. </w:t>
      </w:r>
    </w:p>
    <w:p w14:paraId="434BE2B5" w14:textId="3AD7BA16" w:rsidR="00CF40ED" w:rsidRDefault="00CF40ED" w:rsidP="00CF40ED">
      <w:pPr>
        <w:spacing w:after="120"/>
        <w:jc w:val="both"/>
      </w:pPr>
      <w:r>
        <w:t xml:space="preserve">4.10. Charakterystyka energetyczna ………………………………………………………………………………………….. str. </w:t>
      </w:r>
      <w:r w:rsidR="00A63FB2">
        <w:t>5</w:t>
      </w:r>
    </w:p>
    <w:p w14:paraId="00CFF423" w14:textId="111350E2" w:rsidR="00C157BE" w:rsidRDefault="00C157BE" w:rsidP="00C157BE">
      <w:pPr>
        <w:spacing w:after="120"/>
        <w:jc w:val="both"/>
      </w:pPr>
      <w:r>
        <w:t>4.</w:t>
      </w:r>
      <w:r w:rsidR="00CF40ED">
        <w:t>11</w:t>
      </w:r>
      <w:r>
        <w:t>. Analiza techniczn</w:t>
      </w:r>
      <w:r w:rsidR="00CF40ED">
        <w:t>a środowiskowych i ekonomicznych możliwości realizacji wysoce wydajnych systemów alternatywnych i zaopatrzenia w energię i ciepło</w:t>
      </w:r>
      <w:r>
        <w:t xml:space="preserve"> ……………</w:t>
      </w:r>
      <w:r w:rsidR="00CF40ED">
        <w:t>……………………………</w:t>
      </w:r>
      <w:r>
        <w:t xml:space="preserve">.………….. str. </w:t>
      </w:r>
      <w:r w:rsidR="00A63FB2">
        <w:t>5</w:t>
      </w:r>
      <w:r>
        <w:t>.</w:t>
      </w:r>
    </w:p>
    <w:p w14:paraId="44D58BED" w14:textId="0928D532" w:rsidR="00C157BE" w:rsidRDefault="00C157BE" w:rsidP="00C157BE">
      <w:pPr>
        <w:spacing w:after="120"/>
        <w:jc w:val="both"/>
      </w:pPr>
      <w:r>
        <w:t>4.</w:t>
      </w:r>
      <w:r w:rsidR="00CF40ED">
        <w:t>12</w:t>
      </w:r>
      <w:r>
        <w:t xml:space="preserve">. </w:t>
      </w:r>
      <w:r w:rsidRPr="006B5232">
        <w:t>A</w:t>
      </w:r>
      <w:r>
        <w:t xml:space="preserve">naliza technicznych i ekonomicznych możliwości wykorzystania urządzeń, które automatycznie regulują temperaturę oddzielnie dla każdego pomieszczenia lub w wyznaczonej strefie ogrzewania …………………………………………………………………………………………………………………………………………………… str. </w:t>
      </w:r>
      <w:r w:rsidR="003E58A4">
        <w:t>6</w:t>
      </w:r>
      <w:r>
        <w:t>.</w:t>
      </w:r>
    </w:p>
    <w:p w14:paraId="114A06CB" w14:textId="356F8FA2" w:rsidR="00C157BE" w:rsidRDefault="00CF40ED" w:rsidP="00C157BE">
      <w:pPr>
        <w:spacing w:after="120"/>
        <w:jc w:val="both"/>
      </w:pPr>
      <w:r>
        <w:t>4.13</w:t>
      </w:r>
      <w:r w:rsidR="00C157BE">
        <w:t xml:space="preserve">.  </w:t>
      </w:r>
      <w:r w:rsidR="00C157BE" w:rsidRPr="006B5232">
        <w:t>I</w:t>
      </w:r>
      <w:r w:rsidR="00C157BE">
        <w:t>nformacja o zasadniczych elementach wyposażenia budowlano-instalacyjnego zapewniających użytkowanie obiektu budowlanego zgodnie z przeznaczeniem ………………………………….………</w:t>
      </w:r>
      <w:r w:rsidR="003E58A4">
        <w:t>..</w:t>
      </w:r>
      <w:r w:rsidR="00C157BE">
        <w:t xml:space="preserve">….... str. </w:t>
      </w:r>
      <w:r w:rsidR="003E58A4">
        <w:t>6</w:t>
      </w:r>
      <w:r w:rsidR="00C157BE">
        <w:t>.</w:t>
      </w:r>
    </w:p>
    <w:p w14:paraId="5FF352FD" w14:textId="5F1EE64E" w:rsidR="00C157BE" w:rsidRDefault="003E58A4" w:rsidP="00C157BE">
      <w:pPr>
        <w:spacing w:after="120"/>
        <w:jc w:val="both"/>
      </w:pPr>
      <w:r>
        <w:t>4</w:t>
      </w:r>
      <w:r w:rsidR="00C157BE">
        <w:t>.1</w:t>
      </w:r>
      <w:r>
        <w:t>4</w:t>
      </w:r>
      <w:r w:rsidR="00C157BE">
        <w:t xml:space="preserve">. Opis prac i rozwiązania konstrukcyjno-materiałowe ………………………………….………………….….. str. </w:t>
      </w:r>
      <w:r>
        <w:t>6</w:t>
      </w:r>
    </w:p>
    <w:p w14:paraId="14C3AB6C" w14:textId="23987574" w:rsidR="00C157BE" w:rsidRDefault="003E58A4" w:rsidP="00C157BE">
      <w:pPr>
        <w:spacing w:after="120"/>
        <w:jc w:val="both"/>
      </w:pPr>
      <w:r>
        <w:t>4</w:t>
      </w:r>
      <w:r w:rsidR="00C157BE" w:rsidRPr="00AC3335">
        <w:t>.1</w:t>
      </w:r>
      <w:r>
        <w:t>5</w:t>
      </w:r>
      <w:r w:rsidR="00C157BE" w:rsidRPr="00AC3335">
        <w:t xml:space="preserve">. </w:t>
      </w:r>
      <w:r>
        <w:t>Dane dotyczące warunków ochrony przeciwpożarowej ……………………….…….…………….</w:t>
      </w:r>
      <w:r w:rsidR="00A63FB2">
        <w:t>.</w:t>
      </w:r>
      <w:r>
        <w:t xml:space="preserve">….… str. </w:t>
      </w:r>
      <w:r w:rsidR="00A63FB2">
        <w:t>11</w:t>
      </w:r>
      <w:r>
        <w:t>.</w:t>
      </w:r>
      <w:r w:rsidR="00C157BE">
        <w:t xml:space="preserve"> </w:t>
      </w:r>
    </w:p>
    <w:p w14:paraId="31941D36" w14:textId="5F96702B" w:rsidR="00C157BE" w:rsidRDefault="003E58A4" w:rsidP="00C157BE">
      <w:pPr>
        <w:spacing w:after="120"/>
        <w:jc w:val="both"/>
      </w:pPr>
      <w:r>
        <w:t>4</w:t>
      </w:r>
      <w:r w:rsidR="00C157BE">
        <w:t>.1</w:t>
      </w:r>
      <w:r>
        <w:t>6</w:t>
      </w:r>
      <w:r w:rsidR="00C157BE">
        <w:t xml:space="preserve">. </w:t>
      </w:r>
      <w:r>
        <w:t xml:space="preserve">Uwagi </w:t>
      </w:r>
      <w:r w:rsidR="00C157BE">
        <w:t xml:space="preserve"> …………..………</w:t>
      </w:r>
      <w:r>
        <w:t>………………………………………………………………………………………………….</w:t>
      </w:r>
      <w:r w:rsidR="00C157BE">
        <w:t xml:space="preserve">………. str. </w:t>
      </w:r>
      <w:r w:rsidR="00A63FB2">
        <w:t>12</w:t>
      </w:r>
    </w:p>
    <w:p w14:paraId="1A316554" w14:textId="7F5529E7" w:rsidR="00C157BE" w:rsidRDefault="003E58A4" w:rsidP="00C157BE">
      <w:pPr>
        <w:spacing w:after="120"/>
        <w:jc w:val="both"/>
      </w:pPr>
      <w:r>
        <w:t>5</w:t>
      </w:r>
      <w:r w:rsidR="00C157BE" w:rsidRPr="00AC3335">
        <w:t xml:space="preserve">. </w:t>
      </w:r>
      <w:r>
        <w:t>Dokumentacja zdjęciowa</w:t>
      </w:r>
      <w:r w:rsidR="00C157BE">
        <w:t xml:space="preserve"> ……………………</w:t>
      </w:r>
      <w:r>
        <w:t>.</w:t>
      </w:r>
      <w:r w:rsidR="00C157BE">
        <w:t xml:space="preserve">………………………………………………………………..………….….. str. </w:t>
      </w:r>
      <w:r>
        <w:t>1</w:t>
      </w:r>
      <w:r w:rsidR="00A63FB2">
        <w:t>4</w:t>
      </w:r>
    </w:p>
    <w:p w14:paraId="113EF599" w14:textId="1AEF5FC0" w:rsidR="00C157BE" w:rsidRDefault="003E58A4" w:rsidP="00C157BE">
      <w:pPr>
        <w:jc w:val="both"/>
      </w:pPr>
      <w:r>
        <w:t>6</w:t>
      </w:r>
      <w:r w:rsidR="00C157BE">
        <w:t>. Część rysunkowa ………………………</w:t>
      </w:r>
      <w:r>
        <w:t>……</w:t>
      </w:r>
      <w:r w:rsidR="00C157BE">
        <w:t xml:space="preserve">…..……………………….………………………………………….……….…… str. </w:t>
      </w:r>
      <w:r w:rsidR="00A63FB2">
        <w:t>24</w:t>
      </w:r>
    </w:p>
    <w:p w14:paraId="50EDE692" w14:textId="30425DEB" w:rsidR="00A63FB2" w:rsidRDefault="00A63FB2" w:rsidP="00452498">
      <w:pPr>
        <w:spacing w:after="120"/>
        <w:jc w:val="both"/>
      </w:pPr>
      <w:r>
        <w:t>1.</w:t>
      </w:r>
      <w:r>
        <w:tab/>
      </w:r>
      <w:bookmarkStart w:id="1" w:name="_Hlk183640605"/>
      <w:r>
        <w:t xml:space="preserve">Rysunek nr </w:t>
      </w:r>
      <w:r w:rsidR="009C4879">
        <w:t>A</w:t>
      </w:r>
      <w:r>
        <w:t xml:space="preserve">01 – Rzut piwnic - </w:t>
      </w:r>
      <w:r w:rsidR="009C4879">
        <w:t>skala</w:t>
      </w:r>
      <w:r>
        <w:t xml:space="preserve"> 1:50 …………………..…………</w:t>
      </w:r>
      <w:r w:rsidR="00452498">
        <w:t>……………..</w:t>
      </w:r>
      <w:r>
        <w:t>……..…….….…….. str. 25.</w:t>
      </w:r>
    </w:p>
    <w:p w14:paraId="51B343B5" w14:textId="19741007" w:rsidR="00A63FB2" w:rsidRDefault="00A63FB2" w:rsidP="00452498">
      <w:pPr>
        <w:spacing w:after="120"/>
        <w:jc w:val="both"/>
      </w:pPr>
      <w:r>
        <w:t>2.</w:t>
      </w:r>
      <w:r>
        <w:tab/>
        <w:t xml:space="preserve">Rysunek nr </w:t>
      </w:r>
      <w:r w:rsidR="009C4879">
        <w:t>A</w:t>
      </w:r>
      <w:r>
        <w:t xml:space="preserve">02 – Rzut parteru – </w:t>
      </w:r>
      <w:r w:rsidR="009C4879">
        <w:t>skala</w:t>
      </w:r>
      <w:r>
        <w:t xml:space="preserve"> 1:50…………….……………</w:t>
      </w:r>
      <w:r w:rsidR="00452498">
        <w:t>…………….</w:t>
      </w:r>
      <w:r>
        <w:t>……………………….. str. 26.</w:t>
      </w:r>
    </w:p>
    <w:p w14:paraId="65395A55" w14:textId="1F5B7B01" w:rsidR="00A63FB2" w:rsidRDefault="00A63FB2" w:rsidP="00452498">
      <w:pPr>
        <w:spacing w:after="120"/>
        <w:jc w:val="both"/>
      </w:pPr>
      <w:r>
        <w:t>3.</w:t>
      </w:r>
      <w:r>
        <w:tab/>
        <w:t xml:space="preserve">Rysunek nr </w:t>
      </w:r>
      <w:r w:rsidR="009C4879">
        <w:t>A</w:t>
      </w:r>
      <w:r>
        <w:t xml:space="preserve">03 – Rzut poddasza – </w:t>
      </w:r>
      <w:r w:rsidR="009C4879">
        <w:t>skala</w:t>
      </w:r>
      <w:r>
        <w:t xml:space="preserve"> 1:50 ………………………</w:t>
      </w:r>
      <w:r w:rsidR="00452498">
        <w:t>……………..</w:t>
      </w:r>
      <w:r>
        <w:t>………………..……… str. 27.</w:t>
      </w:r>
    </w:p>
    <w:p w14:paraId="644B5814" w14:textId="583FF685" w:rsidR="00A63FB2" w:rsidRDefault="00A63FB2" w:rsidP="00452498">
      <w:pPr>
        <w:spacing w:after="120"/>
        <w:jc w:val="both"/>
      </w:pPr>
      <w:r>
        <w:t>4.</w:t>
      </w:r>
      <w:r>
        <w:tab/>
        <w:t xml:space="preserve">Rysunek nr </w:t>
      </w:r>
      <w:r w:rsidR="009C4879">
        <w:t>A</w:t>
      </w:r>
      <w:r>
        <w:t xml:space="preserve">04 – Rzut dachu – </w:t>
      </w:r>
      <w:r w:rsidR="009C4879">
        <w:t>skala</w:t>
      </w:r>
      <w:r>
        <w:t xml:space="preserve"> 1:50 …………………………</w:t>
      </w:r>
      <w:r w:rsidR="00452498">
        <w:t>………………</w:t>
      </w:r>
      <w:r>
        <w:t xml:space="preserve">……………….……….. str. 28. </w:t>
      </w:r>
    </w:p>
    <w:p w14:paraId="397ED201" w14:textId="6A00EF3C" w:rsidR="00A63FB2" w:rsidRDefault="00A63FB2" w:rsidP="00452498">
      <w:pPr>
        <w:spacing w:after="120"/>
        <w:jc w:val="both"/>
      </w:pPr>
      <w:r>
        <w:t>5.</w:t>
      </w:r>
      <w:r>
        <w:tab/>
        <w:t xml:space="preserve">Rysunek nr </w:t>
      </w:r>
      <w:r w:rsidR="00452498">
        <w:t>A</w:t>
      </w:r>
      <w:r>
        <w:t xml:space="preserve">05 – </w:t>
      </w:r>
      <w:r w:rsidR="00452498">
        <w:t xml:space="preserve">Przekrój pionowy A-A </w:t>
      </w:r>
      <w:r>
        <w:t>….…………………………</w:t>
      </w:r>
      <w:r w:rsidR="00452498">
        <w:t>…………………………</w:t>
      </w:r>
      <w:r>
        <w:t>…..…...…… str. 29.</w:t>
      </w:r>
    </w:p>
    <w:p w14:paraId="514B48EE" w14:textId="7EA4B463" w:rsidR="00A63FB2" w:rsidRDefault="00A63FB2" w:rsidP="00452498">
      <w:pPr>
        <w:spacing w:after="120"/>
        <w:jc w:val="both"/>
      </w:pPr>
      <w:r>
        <w:t>6.</w:t>
      </w:r>
      <w:r>
        <w:tab/>
        <w:t xml:space="preserve">Rysunek nr </w:t>
      </w:r>
      <w:r w:rsidR="00452498">
        <w:t>A</w:t>
      </w:r>
      <w:r>
        <w:t xml:space="preserve">06 - </w:t>
      </w:r>
      <w:r w:rsidR="00452498">
        <w:t xml:space="preserve">Elewacja wschodnia i zachodnia </w:t>
      </w:r>
      <w:r>
        <w:t>…………..…</w:t>
      </w:r>
      <w:r w:rsidR="00452498">
        <w:t>……….</w:t>
      </w:r>
      <w:r>
        <w:t>……………………..…...…… str. 30.</w:t>
      </w:r>
    </w:p>
    <w:p w14:paraId="5039A0C3" w14:textId="41F95659" w:rsidR="00A63FB2" w:rsidRDefault="00A63FB2" w:rsidP="00452498">
      <w:pPr>
        <w:spacing w:after="120"/>
        <w:jc w:val="both"/>
      </w:pPr>
      <w:r>
        <w:t>7.</w:t>
      </w:r>
      <w:r>
        <w:tab/>
        <w:t xml:space="preserve">Rysunek nr </w:t>
      </w:r>
      <w:r w:rsidR="00452498">
        <w:t>A</w:t>
      </w:r>
      <w:r>
        <w:t xml:space="preserve">07 – </w:t>
      </w:r>
      <w:r w:rsidR="00452498">
        <w:t xml:space="preserve">Elewacja południowa i północna  </w:t>
      </w:r>
      <w:r>
        <w:t>………..……</w:t>
      </w:r>
      <w:r w:rsidR="00452498">
        <w:t>……</w:t>
      </w:r>
      <w:r>
        <w:t>……………………….…..…… str. 31.</w:t>
      </w:r>
    </w:p>
    <w:p w14:paraId="4DD92B8F" w14:textId="19CDAD85" w:rsidR="00A63FB2" w:rsidRDefault="00A63FB2" w:rsidP="00452498">
      <w:pPr>
        <w:spacing w:after="120"/>
        <w:jc w:val="both"/>
      </w:pPr>
      <w:r>
        <w:t xml:space="preserve">8.           Rysunek nr </w:t>
      </w:r>
      <w:r w:rsidR="00452498">
        <w:t>A</w:t>
      </w:r>
      <w:r>
        <w:t xml:space="preserve">08 – </w:t>
      </w:r>
      <w:r w:rsidR="00452498">
        <w:t>Detale architektoniczne</w:t>
      </w:r>
      <w:r>
        <w:t xml:space="preserve"> …………………………………………</w:t>
      </w:r>
      <w:r w:rsidR="00452498">
        <w:t>………………..</w:t>
      </w:r>
      <w:r>
        <w:t>……… str. 32.</w:t>
      </w:r>
    </w:p>
    <w:p w14:paraId="1F68FB2C" w14:textId="13A9860E" w:rsidR="00A63FB2" w:rsidRDefault="00A63FB2" w:rsidP="00452498">
      <w:pPr>
        <w:spacing w:after="120"/>
        <w:jc w:val="both"/>
      </w:pPr>
      <w:r>
        <w:t xml:space="preserve">9.           Rysunek nr </w:t>
      </w:r>
      <w:r w:rsidR="00452498">
        <w:t>A</w:t>
      </w:r>
      <w:r>
        <w:t xml:space="preserve">09 –– </w:t>
      </w:r>
      <w:r w:rsidR="00452498">
        <w:t>Szczegół połączenia izolacji w poziomie gruntu</w:t>
      </w:r>
      <w:r>
        <w:t xml:space="preserve"> ……</w:t>
      </w:r>
      <w:r w:rsidR="00452498">
        <w:t>…….</w:t>
      </w:r>
      <w:r>
        <w:t>…………..…….. str. 33.</w:t>
      </w:r>
    </w:p>
    <w:p w14:paraId="197881E1" w14:textId="74B4B673" w:rsidR="00A63FB2" w:rsidRDefault="00A63FB2" w:rsidP="00452498">
      <w:pPr>
        <w:spacing w:after="120"/>
        <w:jc w:val="both"/>
      </w:pPr>
      <w:r>
        <w:t>10.         Rysunek nr A</w:t>
      </w:r>
      <w:r w:rsidR="00452498">
        <w:t>10</w:t>
      </w:r>
      <w:r>
        <w:t xml:space="preserve"> – </w:t>
      </w:r>
      <w:r w:rsidR="00452498">
        <w:t>Schemat izolacji pionowej ścian piwnic</w:t>
      </w:r>
      <w:r>
        <w:t xml:space="preserve"> ……………………………….….….….. str. 34. </w:t>
      </w:r>
    </w:p>
    <w:bookmarkEnd w:id="1"/>
    <w:p w14:paraId="1E13DA94" w14:textId="77777777" w:rsidR="00C157BE" w:rsidRDefault="00C157BE" w:rsidP="00D0377E">
      <w:pPr>
        <w:jc w:val="both"/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689"/>
        <w:gridCol w:w="6373"/>
      </w:tblGrid>
      <w:tr w:rsidR="00D0377E" w14:paraId="07BA8B3C" w14:textId="77777777" w:rsidTr="00F819E0">
        <w:trPr>
          <w:trHeight w:val="589"/>
        </w:trPr>
        <w:tc>
          <w:tcPr>
            <w:tcW w:w="2689" w:type="dxa"/>
            <w:shd w:val="clear" w:color="auto" w:fill="E2EFD9" w:themeFill="accent6" w:themeFillTint="33"/>
            <w:vAlign w:val="center"/>
          </w:tcPr>
          <w:p w14:paraId="7A44B0E5" w14:textId="77777777" w:rsidR="00D0377E" w:rsidRPr="00B066F5" w:rsidRDefault="00D0377E" w:rsidP="00F819E0">
            <w:r w:rsidRPr="00B066F5">
              <w:t>FAZA</w:t>
            </w:r>
          </w:p>
        </w:tc>
        <w:tc>
          <w:tcPr>
            <w:tcW w:w="6373" w:type="dxa"/>
            <w:vAlign w:val="center"/>
          </w:tcPr>
          <w:p w14:paraId="384344FE" w14:textId="77777777" w:rsidR="00D0377E" w:rsidRPr="00B066F5" w:rsidRDefault="00D0377E" w:rsidP="00F819E0">
            <w:pPr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PROJEKT ARCHITEKTONICZNO-BUDOWLANY</w:t>
            </w:r>
          </w:p>
        </w:tc>
      </w:tr>
      <w:tr w:rsidR="00D0377E" w14:paraId="37210712" w14:textId="77777777" w:rsidTr="00F819E0">
        <w:trPr>
          <w:trHeight w:val="589"/>
        </w:trPr>
        <w:tc>
          <w:tcPr>
            <w:tcW w:w="2689" w:type="dxa"/>
            <w:shd w:val="clear" w:color="auto" w:fill="E2EFD9" w:themeFill="accent6" w:themeFillTint="33"/>
            <w:vAlign w:val="center"/>
          </w:tcPr>
          <w:p w14:paraId="1A7C30CD" w14:textId="77777777" w:rsidR="00D0377E" w:rsidRPr="00B066F5" w:rsidRDefault="00D0377E" w:rsidP="00F819E0">
            <w:r w:rsidRPr="00B066F5">
              <w:t>NAZWA ZAMIERZENIA BUDOWLANEGO</w:t>
            </w:r>
          </w:p>
        </w:tc>
        <w:tc>
          <w:tcPr>
            <w:tcW w:w="6373" w:type="dxa"/>
            <w:vAlign w:val="center"/>
          </w:tcPr>
          <w:p w14:paraId="2968DE33" w14:textId="3FF98D6C" w:rsidR="00D0377E" w:rsidRPr="00B066F5" w:rsidRDefault="00FF5267" w:rsidP="008937C2">
            <w:pPr>
              <w:jc w:val="both"/>
              <w:rPr>
                <w:sz w:val="24"/>
                <w:szCs w:val="24"/>
              </w:rPr>
            </w:pPr>
            <w:r w:rsidRPr="00FF5267">
              <w:rPr>
                <w:rFonts w:ascii="Arial" w:eastAsia="Times New Roman" w:hAnsi="Arial" w:cs="Arial"/>
                <w:b/>
                <w:bCs/>
                <w:lang w:eastAsia="pl-PL"/>
              </w:rPr>
              <w:t>„</w:t>
            </w:r>
            <w:r w:rsidR="008937C2" w:rsidRPr="008937C2">
              <w:rPr>
                <w:rFonts w:ascii="Arial" w:eastAsia="Times New Roman" w:hAnsi="Arial" w:cs="Arial"/>
                <w:b/>
                <w:bCs/>
                <w:lang w:eastAsia="pl-PL"/>
              </w:rPr>
              <w:t>Wykonanie robót budowlanych polegających na remoncie elewacji i pokrycia dachowego wraz z izolacją ścian fundamentowych budynku zabytkowego Dworu na terenie Zespołu Dworsko Parkowego w Wygnanowicach gmina Rybczewice nr rejestru zabytków A/766</w:t>
            </w:r>
            <w:r w:rsidRPr="00FF5267">
              <w:rPr>
                <w:rFonts w:ascii="Arial" w:eastAsia="Times New Roman" w:hAnsi="Arial" w:cs="Arial"/>
                <w:b/>
                <w:bCs/>
                <w:lang w:eastAsia="pl-PL"/>
              </w:rPr>
              <w:t>”</w:t>
            </w:r>
          </w:p>
        </w:tc>
      </w:tr>
      <w:tr w:rsidR="00D0377E" w14:paraId="615CF897" w14:textId="77777777" w:rsidTr="00F819E0">
        <w:trPr>
          <w:trHeight w:val="589"/>
        </w:trPr>
        <w:tc>
          <w:tcPr>
            <w:tcW w:w="2689" w:type="dxa"/>
            <w:shd w:val="clear" w:color="auto" w:fill="E2EFD9" w:themeFill="accent6" w:themeFillTint="33"/>
            <w:vAlign w:val="center"/>
          </w:tcPr>
          <w:p w14:paraId="09190E64" w14:textId="77777777" w:rsidR="00D0377E" w:rsidRPr="00B066F5" w:rsidRDefault="00D0377E" w:rsidP="00F819E0">
            <w:r w:rsidRPr="00B066F5">
              <w:t>ADRES I KATEGORIA OBIEKTU BUDOWLANEGO</w:t>
            </w:r>
          </w:p>
        </w:tc>
        <w:tc>
          <w:tcPr>
            <w:tcW w:w="6373" w:type="dxa"/>
            <w:vAlign w:val="center"/>
          </w:tcPr>
          <w:p w14:paraId="6951F516" w14:textId="77777777" w:rsidR="008937C2" w:rsidRPr="00077ADF" w:rsidRDefault="008937C2" w:rsidP="008937C2">
            <w:pPr>
              <w:rPr>
                <w:rFonts w:ascii="Arial Narrow" w:eastAsia="Times New Roman" w:hAnsi="Arial Narrow" w:cs="Times New Roman"/>
                <w:sz w:val="24"/>
                <w:szCs w:val="24"/>
                <w:lang w:eastAsia="pl-PL"/>
              </w:rPr>
            </w:pPr>
            <w:r w:rsidRPr="00077AD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pl-PL"/>
              </w:rPr>
              <w:t>województwo:</w:t>
            </w:r>
            <w:r w:rsidRPr="00077A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pl-PL"/>
              </w:rPr>
              <w:t xml:space="preserve"> lubelskie </w:t>
            </w:r>
          </w:p>
          <w:p w14:paraId="0834300D" w14:textId="77777777" w:rsidR="008937C2" w:rsidRDefault="008937C2" w:rsidP="008937C2">
            <w:r w:rsidRPr="00077AD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pl-PL"/>
              </w:rPr>
              <w:t>powiat: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pl-PL"/>
              </w:rPr>
              <w:t xml:space="preserve"> </w:t>
            </w:r>
            <w:r w:rsidRPr="002C092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pl-PL"/>
              </w:rPr>
              <w:t>Świdnik</w:t>
            </w:r>
            <w:r w:rsidRPr="00077A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pl-PL"/>
              </w:rPr>
              <w:t xml:space="preserve">, </w:t>
            </w:r>
            <w:r w:rsidRPr="00077AD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pl-PL"/>
              </w:rPr>
              <w:t xml:space="preserve">gmina: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pl-PL"/>
              </w:rPr>
              <w:t>Rybczewice</w:t>
            </w:r>
            <w:r>
              <w:t xml:space="preserve"> miejscowość </w:t>
            </w:r>
            <w:r w:rsidRPr="002C092A">
              <w:rPr>
                <w:b/>
                <w:bCs/>
              </w:rPr>
              <w:t>Wygnanowice</w:t>
            </w:r>
          </w:p>
          <w:p w14:paraId="55241B25" w14:textId="77777777" w:rsidR="008937C2" w:rsidRPr="00077ADF" w:rsidRDefault="008937C2" w:rsidP="008937C2">
            <w:pPr>
              <w:rPr>
                <w:rFonts w:ascii="Arial Narrow" w:eastAsia="Times New Roman" w:hAnsi="Arial Narrow" w:cs="Times New Roman"/>
                <w:sz w:val="24"/>
                <w:szCs w:val="24"/>
                <w:lang w:eastAsia="pl-PL"/>
              </w:rPr>
            </w:pPr>
            <w:r>
              <w:t>obręb 0012 Wygnanowice, działka nr 420/1</w:t>
            </w:r>
          </w:p>
          <w:p w14:paraId="65322BA9" w14:textId="77777777" w:rsidR="008937C2" w:rsidRPr="00077ADF" w:rsidRDefault="008937C2" w:rsidP="008937C2">
            <w:pPr>
              <w:rPr>
                <w:rFonts w:ascii="Arial Narrow" w:eastAsia="Times New Roman" w:hAnsi="Arial Narrow" w:cs="Times New Roman"/>
                <w:b/>
                <w:sz w:val="24"/>
                <w:szCs w:val="24"/>
                <w:lang w:eastAsia="pl-PL"/>
              </w:rPr>
            </w:pPr>
            <w:r w:rsidRPr="00077ADF">
              <w:rPr>
                <w:rFonts w:ascii="Arial Narrow" w:eastAsia="Times New Roman" w:hAnsi="Arial Narrow" w:cs="Times New Roman"/>
                <w:b/>
                <w:sz w:val="24"/>
                <w:szCs w:val="24"/>
                <w:lang w:eastAsia="pl-PL"/>
              </w:rPr>
              <w:t xml:space="preserve">Jednostka ewidencyjna: </w:t>
            </w:r>
          </w:p>
          <w:p w14:paraId="50C1EEB3" w14:textId="77777777" w:rsidR="008937C2" w:rsidRPr="00135CCA" w:rsidRDefault="008937C2" w:rsidP="008937C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E303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pl-PL"/>
              </w:rPr>
              <w:t>06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pl-PL"/>
              </w:rPr>
              <w:t>1704</w:t>
            </w:r>
            <w:r w:rsidRPr="00E303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pl-PL"/>
              </w:rPr>
              <w:t>_2.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pl-PL"/>
              </w:rPr>
              <w:t xml:space="preserve"> Rybczewice</w:t>
            </w:r>
          </w:p>
          <w:p w14:paraId="31F00E2F" w14:textId="3AEF2FFB" w:rsidR="00D0377E" w:rsidRPr="00B066F5" w:rsidRDefault="008937C2" w:rsidP="008937C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pl-PL"/>
              </w:rPr>
            </w:pPr>
            <w:r w:rsidRPr="00B066F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pl-PL"/>
              </w:rPr>
              <w:t xml:space="preserve">KATEGORIA OBIEKTU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pl-PL"/>
              </w:rPr>
              <w:t>XI</w:t>
            </w:r>
          </w:p>
        </w:tc>
      </w:tr>
      <w:tr w:rsidR="00D0377E" w14:paraId="795DFD89" w14:textId="77777777" w:rsidTr="00F819E0">
        <w:trPr>
          <w:trHeight w:val="589"/>
        </w:trPr>
        <w:tc>
          <w:tcPr>
            <w:tcW w:w="2689" w:type="dxa"/>
            <w:shd w:val="clear" w:color="auto" w:fill="E2EFD9" w:themeFill="accent6" w:themeFillTint="33"/>
            <w:vAlign w:val="center"/>
          </w:tcPr>
          <w:p w14:paraId="46B998B0" w14:textId="77777777" w:rsidR="00D0377E" w:rsidRPr="00B066F5" w:rsidRDefault="00D0377E" w:rsidP="00F819E0">
            <w:r w:rsidRPr="00B066F5">
              <w:t>NAZWA I ADES INWESTORA</w:t>
            </w:r>
          </w:p>
        </w:tc>
        <w:tc>
          <w:tcPr>
            <w:tcW w:w="6373" w:type="dxa"/>
            <w:vAlign w:val="center"/>
          </w:tcPr>
          <w:p w14:paraId="262653F6" w14:textId="77777777" w:rsidR="008937C2" w:rsidRPr="002C092A" w:rsidRDefault="008937C2" w:rsidP="008937C2">
            <w:pPr>
              <w:rPr>
                <w:rFonts w:ascii="Arial" w:hAnsi="Arial" w:cs="Arial"/>
                <w:b/>
                <w:bCs/>
              </w:rPr>
            </w:pPr>
            <w:r w:rsidRPr="002C092A">
              <w:rPr>
                <w:rFonts w:ascii="Arial" w:hAnsi="Arial" w:cs="Arial"/>
                <w:b/>
                <w:bCs/>
              </w:rPr>
              <w:t>Powiat Świdnicki w Świdniku,</w:t>
            </w:r>
          </w:p>
          <w:p w14:paraId="370C711F" w14:textId="77777777" w:rsidR="00636AAD" w:rsidRPr="008937C2" w:rsidRDefault="00636AAD" w:rsidP="00636AAD">
            <w:pPr>
              <w:spacing w:line="276" w:lineRule="auto"/>
              <w:rPr>
                <w:rFonts w:ascii="Arial Narrow" w:eastAsia="Times New Roman" w:hAnsi="Arial Narrow" w:cs="Times New Roman"/>
                <w:b/>
                <w:sz w:val="24"/>
                <w:szCs w:val="24"/>
                <w:lang w:eastAsia="pl-PL"/>
              </w:rPr>
            </w:pPr>
            <w:r>
              <w:rPr>
                <w:rFonts w:ascii="Arial Narrow" w:eastAsia="Times New Roman" w:hAnsi="Arial Narrow" w:cs="Times New Roman"/>
                <w:b/>
                <w:sz w:val="24"/>
                <w:szCs w:val="24"/>
                <w:lang w:eastAsia="pl-PL"/>
              </w:rPr>
              <w:t>ul. Niepodległości 13</w:t>
            </w:r>
            <w:r w:rsidRPr="008937C2">
              <w:rPr>
                <w:rFonts w:ascii="Arial Narrow" w:eastAsia="Times New Roman" w:hAnsi="Arial Narrow" w:cs="Times New Roman"/>
                <w:b/>
                <w:sz w:val="24"/>
                <w:szCs w:val="24"/>
                <w:lang w:eastAsia="pl-PL"/>
              </w:rPr>
              <w:t xml:space="preserve"> </w:t>
            </w:r>
          </w:p>
          <w:p w14:paraId="7AF7394B" w14:textId="735C929E" w:rsidR="00D0377E" w:rsidRPr="00B066F5" w:rsidRDefault="00636AAD" w:rsidP="00636AAD">
            <w:pPr>
              <w:rPr>
                <w:sz w:val="24"/>
                <w:szCs w:val="24"/>
              </w:rPr>
            </w:pPr>
            <w:r w:rsidRPr="008937C2">
              <w:rPr>
                <w:rFonts w:ascii="Arial Narrow" w:eastAsia="Times New Roman" w:hAnsi="Arial Narrow" w:cs="Times New Roman"/>
                <w:b/>
                <w:sz w:val="24"/>
                <w:szCs w:val="24"/>
                <w:lang w:eastAsia="pl-PL"/>
              </w:rPr>
              <w:t>21-0</w:t>
            </w:r>
            <w:r>
              <w:rPr>
                <w:rFonts w:ascii="Arial Narrow" w:eastAsia="Times New Roman" w:hAnsi="Arial Narrow" w:cs="Times New Roman"/>
                <w:b/>
                <w:sz w:val="24"/>
                <w:szCs w:val="24"/>
                <w:lang w:eastAsia="pl-PL"/>
              </w:rPr>
              <w:t>40</w:t>
            </w:r>
            <w:r w:rsidRPr="008937C2">
              <w:rPr>
                <w:rFonts w:ascii="Arial Narrow" w:eastAsia="Times New Roman" w:hAnsi="Arial Narrow" w:cs="Times New Roman"/>
                <w:b/>
                <w:sz w:val="24"/>
                <w:szCs w:val="24"/>
                <w:lang w:eastAsia="pl-PL"/>
              </w:rPr>
              <w:t xml:space="preserve"> </w:t>
            </w:r>
            <w:r>
              <w:rPr>
                <w:rFonts w:ascii="Arial Narrow" w:eastAsia="Times New Roman" w:hAnsi="Arial Narrow" w:cs="Times New Roman"/>
                <w:b/>
                <w:sz w:val="24"/>
                <w:szCs w:val="24"/>
                <w:lang w:eastAsia="pl-PL"/>
              </w:rPr>
              <w:t>Świdnik</w:t>
            </w:r>
          </w:p>
        </w:tc>
      </w:tr>
    </w:tbl>
    <w:p w14:paraId="25D46463" w14:textId="77777777" w:rsidR="00D0377E" w:rsidRDefault="00D0377E" w:rsidP="00D0377E"/>
    <w:p w14:paraId="601BE7EE" w14:textId="77777777" w:rsidR="00D0377E" w:rsidRDefault="00D0377E" w:rsidP="00D0377E"/>
    <w:p w14:paraId="299D779E" w14:textId="77777777" w:rsidR="00D0377E" w:rsidRDefault="00D0377E" w:rsidP="00D0377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OŚWIADCZENIE PROJEKTANTÓW</w:t>
      </w:r>
    </w:p>
    <w:p w14:paraId="1902C04B" w14:textId="77777777" w:rsidR="00D0377E" w:rsidRDefault="00D0377E" w:rsidP="00D0377E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997B332" w14:textId="77777777" w:rsidR="00D0377E" w:rsidRDefault="00D0377E" w:rsidP="00D0377E">
      <w:pPr>
        <w:jc w:val="center"/>
        <w:rPr>
          <w:rFonts w:ascii="Times New Roman" w:hAnsi="Times New Roman" w:cs="Times New Roman"/>
          <w:i/>
          <w:iCs/>
          <w:sz w:val="24"/>
          <w:szCs w:val="24"/>
        </w:rPr>
      </w:pPr>
      <w:r w:rsidRPr="005A24D4">
        <w:rPr>
          <w:rFonts w:ascii="Times New Roman" w:hAnsi="Times New Roman" w:cs="Times New Roman"/>
          <w:i/>
          <w:iCs/>
          <w:sz w:val="24"/>
          <w:szCs w:val="24"/>
        </w:rPr>
        <w:t>Na podstawie art. 34 ust. 3d pkt. 3 ustawy z dnia 7 lipca 1994r. – Prawo budowlane Dz. U. z 2024 r. poz. 725, 834), oświadczam, że projekt zagospodarowania terenu sporządzony jest zgodnie z obowiązującymi przepisami oraz zasadami wiedzy technicznej.</w:t>
      </w:r>
    </w:p>
    <w:p w14:paraId="6BC2569C" w14:textId="77777777" w:rsidR="00D0377E" w:rsidRDefault="00D0377E" w:rsidP="00D0377E">
      <w:pPr>
        <w:jc w:val="center"/>
        <w:rPr>
          <w:rFonts w:ascii="Times New Roman" w:hAnsi="Times New Roman" w:cs="Times New Roman"/>
          <w:i/>
          <w:iCs/>
          <w:sz w:val="24"/>
          <w:szCs w:val="24"/>
        </w:rPr>
      </w:pPr>
    </w:p>
    <w:p w14:paraId="19818986" w14:textId="77777777" w:rsidR="00D0377E" w:rsidRDefault="00D0377E" w:rsidP="00D0377E">
      <w:pPr>
        <w:jc w:val="center"/>
        <w:rPr>
          <w:rFonts w:ascii="Times New Roman" w:hAnsi="Times New Roman" w:cs="Times New Roman"/>
          <w:i/>
          <w:iCs/>
          <w:sz w:val="24"/>
          <w:szCs w:val="24"/>
        </w:rPr>
      </w:pPr>
    </w:p>
    <w:p w14:paraId="19858E0F" w14:textId="77777777" w:rsidR="00D0377E" w:rsidRPr="00B066F5" w:rsidRDefault="00D0377E" w:rsidP="00D0377E">
      <w:pPr>
        <w:jc w:val="center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B066F5">
        <w:rPr>
          <w:rFonts w:ascii="Times New Roman" w:hAnsi="Times New Roman" w:cs="Times New Roman"/>
          <w:b/>
          <w:bCs/>
          <w:i/>
          <w:iCs/>
          <w:sz w:val="24"/>
          <w:szCs w:val="24"/>
        </w:rPr>
        <w:t>AUTORZY PROJEKTU</w:t>
      </w:r>
    </w:p>
    <w:tbl>
      <w:tblPr>
        <w:tblW w:w="9062" w:type="dxa"/>
        <w:tblInd w:w="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75"/>
        <w:gridCol w:w="2801"/>
        <w:gridCol w:w="1701"/>
        <w:gridCol w:w="2585"/>
      </w:tblGrid>
      <w:tr w:rsidR="00D0377E" w:rsidRPr="00824227" w14:paraId="2935F482" w14:textId="77777777" w:rsidTr="00F819E0">
        <w:trPr>
          <w:trHeight w:val="656"/>
        </w:trPr>
        <w:tc>
          <w:tcPr>
            <w:tcW w:w="1975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33A787A7" w14:textId="77777777" w:rsidR="00D0377E" w:rsidRPr="00824227" w:rsidRDefault="00D0377E" w:rsidP="00F819E0">
            <w:pPr>
              <w:spacing w:after="0"/>
              <w:jc w:val="center"/>
              <w:rPr>
                <w:rFonts w:ascii="Arial Narrow" w:eastAsia="Times New Roman" w:hAnsi="Arial Narrow" w:cs="Times New Roman"/>
                <w:lang w:eastAsia="pl-PL"/>
              </w:rPr>
            </w:pPr>
            <w:r w:rsidRPr="00824227">
              <w:rPr>
                <w:rFonts w:ascii="Arial Narrow" w:eastAsia="Times New Roman" w:hAnsi="Arial Narrow" w:cs="Times New Roman"/>
                <w:lang w:eastAsia="pl-PL"/>
              </w:rPr>
              <w:t xml:space="preserve">IMIĘ </w:t>
            </w:r>
          </w:p>
          <w:p w14:paraId="3D0BDFF8" w14:textId="77777777" w:rsidR="00D0377E" w:rsidRPr="00824227" w:rsidRDefault="00D0377E" w:rsidP="00F819E0">
            <w:pPr>
              <w:spacing w:after="0"/>
              <w:jc w:val="center"/>
              <w:rPr>
                <w:rFonts w:ascii="Arial Narrow" w:eastAsia="Times New Roman" w:hAnsi="Arial Narrow" w:cs="Times New Roman"/>
                <w:lang w:eastAsia="pl-PL"/>
              </w:rPr>
            </w:pPr>
            <w:r w:rsidRPr="00824227">
              <w:rPr>
                <w:rFonts w:ascii="Arial Narrow" w:eastAsia="Times New Roman" w:hAnsi="Arial Narrow" w:cs="Times New Roman"/>
                <w:lang w:eastAsia="pl-PL"/>
              </w:rPr>
              <w:t>I NAZWISKO</w:t>
            </w:r>
          </w:p>
        </w:tc>
        <w:tc>
          <w:tcPr>
            <w:tcW w:w="2801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0B9BFFD1" w14:textId="77777777" w:rsidR="00D0377E" w:rsidRPr="00824227" w:rsidRDefault="00D0377E" w:rsidP="00F819E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lang w:eastAsia="pl-PL"/>
              </w:rPr>
            </w:pPr>
            <w:r w:rsidRPr="00824227">
              <w:rPr>
                <w:rFonts w:ascii="Arial Narrow" w:eastAsia="Times New Roman" w:hAnsi="Arial Narrow" w:cs="Times New Roman"/>
                <w:lang w:eastAsia="pl-PL"/>
              </w:rPr>
              <w:t>SPECJALNOŚĆ I NUMER UPRAWNIEŃ BUDOWLANYCH</w:t>
            </w:r>
          </w:p>
          <w:p w14:paraId="7AB1BCC7" w14:textId="77777777" w:rsidR="00D0377E" w:rsidRPr="00824227" w:rsidRDefault="00D0377E" w:rsidP="00F819E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lang w:eastAsia="pl-PL"/>
              </w:rPr>
            </w:pPr>
            <w:r w:rsidRPr="00824227">
              <w:rPr>
                <w:rFonts w:ascii="Arial Narrow" w:eastAsia="Times New Roman" w:hAnsi="Arial Narrow" w:cs="Times New Roman"/>
                <w:lang w:eastAsia="pl-PL"/>
              </w:rPr>
              <w:t>PODPIS</w:t>
            </w:r>
          </w:p>
        </w:tc>
        <w:tc>
          <w:tcPr>
            <w:tcW w:w="1701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14:paraId="0FA425EB" w14:textId="77777777" w:rsidR="00D0377E" w:rsidRPr="00824227" w:rsidRDefault="00D0377E" w:rsidP="00F819E0">
            <w:pPr>
              <w:jc w:val="center"/>
              <w:rPr>
                <w:rFonts w:ascii="Arial Narrow" w:eastAsia="Times New Roman" w:hAnsi="Arial Narrow" w:cs="Times New Roman"/>
                <w:lang w:eastAsia="pl-PL"/>
              </w:rPr>
            </w:pPr>
            <w:r w:rsidRPr="00824227">
              <w:rPr>
                <w:rFonts w:ascii="Arial Narrow" w:eastAsia="Times New Roman" w:hAnsi="Arial Narrow" w:cs="Times New Roman"/>
                <w:lang w:eastAsia="pl-PL"/>
              </w:rPr>
              <w:t>ZAKRES OPRACOWANIA</w:t>
            </w:r>
          </w:p>
        </w:tc>
        <w:tc>
          <w:tcPr>
            <w:tcW w:w="2585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</w:tcPr>
          <w:p w14:paraId="274F5328" w14:textId="77777777" w:rsidR="00D0377E" w:rsidRPr="00824227" w:rsidRDefault="00D0377E" w:rsidP="00F819E0">
            <w:pPr>
              <w:jc w:val="center"/>
              <w:rPr>
                <w:rFonts w:ascii="Arial Narrow" w:eastAsia="Times New Roman" w:hAnsi="Arial Narrow" w:cs="Times New Roman"/>
                <w:lang w:eastAsia="pl-PL"/>
              </w:rPr>
            </w:pPr>
            <w:r>
              <w:rPr>
                <w:rFonts w:ascii="Arial Narrow" w:eastAsia="Times New Roman" w:hAnsi="Arial Narrow" w:cs="Times New Roman"/>
                <w:lang w:eastAsia="pl-PL"/>
              </w:rPr>
              <w:t>PODPIS I PIECZĘĆ</w:t>
            </w:r>
          </w:p>
        </w:tc>
      </w:tr>
      <w:tr w:rsidR="00D0377E" w14:paraId="1E0B8BCA" w14:textId="77777777" w:rsidTr="00F819E0">
        <w:trPr>
          <w:trHeight w:val="2164"/>
        </w:trPr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F1E3F0" w14:textId="77777777" w:rsidR="00D0377E" w:rsidRDefault="00D0377E" w:rsidP="00F819E0">
            <w:pPr>
              <w:spacing w:after="0"/>
              <w:jc w:val="center"/>
              <w:rPr>
                <w:rFonts w:ascii="Arial Narrow" w:eastAsia="Times New Roman" w:hAnsi="Arial Narrow" w:cs="Times New Roman"/>
                <w:sz w:val="24"/>
                <w:szCs w:val="24"/>
                <w:lang w:eastAsia="pl-PL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pl-PL"/>
              </w:rPr>
              <w:t>mgr inż. arch.</w:t>
            </w:r>
          </w:p>
          <w:p w14:paraId="7BC23750" w14:textId="77777777" w:rsidR="00D0377E" w:rsidRPr="00824227" w:rsidRDefault="00D0377E" w:rsidP="00F819E0">
            <w:pPr>
              <w:spacing w:after="0"/>
              <w:jc w:val="center"/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pl-PL"/>
              </w:rPr>
            </w:pPr>
            <w:r w:rsidRPr="00824227"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pl-PL"/>
              </w:rPr>
              <w:t xml:space="preserve">Marek </w:t>
            </w:r>
            <w:proofErr w:type="spellStart"/>
            <w:r w:rsidRPr="00824227"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pl-PL"/>
              </w:rPr>
              <w:t>Zajdek</w:t>
            </w:r>
            <w:proofErr w:type="spellEnd"/>
          </w:p>
        </w:tc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D1030D" w14:textId="77777777" w:rsidR="00D0377E" w:rsidRDefault="00D0377E" w:rsidP="00F819E0">
            <w:pPr>
              <w:spacing w:after="0"/>
              <w:jc w:val="center"/>
              <w:rPr>
                <w:rFonts w:ascii="Arial Narrow" w:eastAsia="Times New Roman" w:hAnsi="Arial Narrow" w:cs="Times New Roman"/>
                <w:b/>
                <w:bCs/>
                <w:lang w:eastAsia="pl-PL"/>
              </w:rPr>
            </w:pPr>
          </w:p>
          <w:p w14:paraId="416F07D4" w14:textId="77777777" w:rsidR="00D0377E" w:rsidRDefault="00D0377E" w:rsidP="00F819E0">
            <w:pPr>
              <w:spacing w:after="0"/>
              <w:jc w:val="center"/>
              <w:rPr>
                <w:rFonts w:ascii="Arial Narrow" w:eastAsia="Times New Roman" w:hAnsi="Arial Narrow" w:cs="Times New Roman"/>
                <w:b/>
                <w:bCs/>
                <w:lang w:eastAsia="pl-PL"/>
              </w:rPr>
            </w:pPr>
            <w:proofErr w:type="spellStart"/>
            <w:r w:rsidRPr="00C04FCC">
              <w:rPr>
                <w:rFonts w:ascii="Arial Narrow" w:eastAsia="Times New Roman" w:hAnsi="Arial Narrow" w:cs="Times New Roman"/>
                <w:b/>
                <w:bCs/>
                <w:lang w:eastAsia="pl-PL"/>
              </w:rPr>
              <w:t>upr</w:t>
            </w:r>
            <w:proofErr w:type="spellEnd"/>
            <w:r w:rsidRPr="00C04FCC">
              <w:rPr>
                <w:rFonts w:ascii="Arial Narrow" w:eastAsia="Times New Roman" w:hAnsi="Arial Narrow" w:cs="Times New Roman"/>
                <w:b/>
                <w:bCs/>
                <w:lang w:eastAsia="pl-PL"/>
              </w:rPr>
              <w:t xml:space="preserve">. </w:t>
            </w:r>
            <w:r>
              <w:rPr>
                <w:rFonts w:ascii="Arial Narrow" w:eastAsia="Times New Roman" w:hAnsi="Arial Narrow" w:cs="Times New Roman"/>
                <w:b/>
                <w:bCs/>
                <w:lang w:eastAsia="pl-PL"/>
              </w:rPr>
              <w:t xml:space="preserve">bud. </w:t>
            </w:r>
            <w:r w:rsidRPr="00C04FCC">
              <w:rPr>
                <w:rFonts w:ascii="Arial Narrow" w:eastAsia="Times New Roman" w:hAnsi="Arial Narrow" w:cs="Times New Roman"/>
                <w:b/>
                <w:bCs/>
                <w:lang w:eastAsia="pl-PL"/>
              </w:rPr>
              <w:t>nr 823/CH/89</w:t>
            </w:r>
          </w:p>
          <w:p w14:paraId="5B8C1E64" w14:textId="77777777" w:rsidR="00D0377E" w:rsidRPr="00B066F5" w:rsidRDefault="00D0377E" w:rsidP="00F819E0">
            <w:pPr>
              <w:spacing w:after="0"/>
              <w:jc w:val="center"/>
              <w:rPr>
                <w:rFonts w:ascii="Arial Narrow" w:eastAsia="Times New Roman" w:hAnsi="Arial Narrow" w:cs="Times New Roman"/>
                <w:lang w:eastAsia="pl-PL"/>
              </w:rPr>
            </w:pPr>
            <w:r w:rsidRPr="00B066F5">
              <w:rPr>
                <w:rFonts w:ascii="Arial Narrow" w:eastAsia="Times New Roman" w:hAnsi="Arial Narrow" w:cs="Times New Roman"/>
                <w:lang w:eastAsia="pl-PL"/>
              </w:rPr>
              <w:t>spec. architektoniczna</w:t>
            </w:r>
          </w:p>
          <w:p w14:paraId="2976BC05" w14:textId="77777777" w:rsidR="00D0377E" w:rsidRDefault="00D0377E" w:rsidP="00F819E0">
            <w:pPr>
              <w:spacing w:after="0"/>
              <w:rPr>
                <w:rFonts w:ascii="Arial Narrow" w:eastAsia="Times New Roman" w:hAnsi="Arial Narrow" w:cs="Times New Roman"/>
                <w:sz w:val="24"/>
                <w:szCs w:val="24"/>
                <w:lang w:eastAsia="pl-PL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17CF8D" w14:textId="77777777" w:rsidR="00D0377E" w:rsidRDefault="00D0377E" w:rsidP="00F819E0">
            <w:pPr>
              <w:spacing w:after="0"/>
              <w:jc w:val="center"/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pl-PL"/>
              </w:rPr>
            </w:pPr>
          </w:p>
          <w:p w14:paraId="6B8235DA" w14:textId="77777777" w:rsidR="00D0377E" w:rsidRPr="00824227" w:rsidRDefault="00D0377E" w:rsidP="00F819E0">
            <w:pPr>
              <w:spacing w:after="0"/>
              <w:jc w:val="center"/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pl-PL"/>
              </w:rPr>
            </w:pPr>
            <w:r w:rsidRPr="00824227"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pl-PL"/>
              </w:rPr>
              <w:t>Branża</w:t>
            </w:r>
          </w:p>
          <w:p w14:paraId="7D58E008" w14:textId="77777777" w:rsidR="00D0377E" w:rsidRPr="00824227" w:rsidRDefault="00D0377E" w:rsidP="00F819E0">
            <w:pPr>
              <w:spacing w:after="0"/>
              <w:jc w:val="center"/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pl-PL"/>
              </w:rPr>
            </w:pPr>
            <w:r w:rsidRPr="00824227"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pl-PL"/>
              </w:rPr>
              <w:t>architektoniczna</w:t>
            </w:r>
          </w:p>
          <w:p w14:paraId="55978C37" w14:textId="77777777" w:rsidR="00D0377E" w:rsidRDefault="00D0377E" w:rsidP="00F819E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4"/>
                <w:szCs w:val="24"/>
                <w:lang w:eastAsia="pl-PL"/>
              </w:rPr>
            </w:pPr>
          </w:p>
        </w:tc>
        <w:tc>
          <w:tcPr>
            <w:tcW w:w="2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1EAF6D1" w14:textId="77777777" w:rsidR="00D0377E" w:rsidRDefault="00D0377E" w:rsidP="00F819E0">
            <w:pPr>
              <w:jc w:val="center"/>
              <w:rPr>
                <w:rFonts w:ascii="Arial Narrow" w:eastAsia="Times New Roman" w:hAnsi="Arial Narrow" w:cs="Times New Roman"/>
                <w:sz w:val="24"/>
                <w:szCs w:val="24"/>
                <w:lang w:eastAsia="pl-PL"/>
              </w:rPr>
            </w:pPr>
          </w:p>
        </w:tc>
      </w:tr>
    </w:tbl>
    <w:p w14:paraId="3BFE9262" w14:textId="77777777" w:rsidR="00D0377E" w:rsidRDefault="00D0377E" w:rsidP="00D0377E">
      <w:pPr>
        <w:jc w:val="right"/>
        <w:rPr>
          <w:b/>
          <w:bCs/>
          <w:sz w:val="24"/>
          <w:szCs w:val="24"/>
        </w:rPr>
      </w:pPr>
    </w:p>
    <w:p w14:paraId="304296D0" w14:textId="77777777" w:rsidR="00D0377E" w:rsidRDefault="00D0377E" w:rsidP="00D0377E">
      <w:pPr>
        <w:jc w:val="right"/>
        <w:rPr>
          <w:b/>
          <w:bCs/>
          <w:sz w:val="24"/>
          <w:szCs w:val="24"/>
        </w:rPr>
      </w:pPr>
    </w:p>
    <w:p w14:paraId="05A081E8" w14:textId="77777777" w:rsidR="00D0377E" w:rsidRDefault="00D0377E" w:rsidP="00D0377E">
      <w:pPr>
        <w:jc w:val="right"/>
        <w:rPr>
          <w:b/>
          <w:bCs/>
          <w:sz w:val="24"/>
          <w:szCs w:val="24"/>
        </w:rPr>
      </w:pPr>
    </w:p>
    <w:p w14:paraId="79A45AAC" w14:textId="77777777" w:rsidR="00D0377E" w:rsidRDefault="00D0377E" w:rsidP="00D0377E">
      <w:pPr>
        <w:jc w:val="right"/>
        <w:rPr>
          <w:b/>
          <w:bCs/>
          <w:sz w:val="24"/>
          <w:szCs w:val="24"/>
        </w:rPr>
      </w:pPr>
    </w:p>
    <w:p w14:paraId="31377DEF" w14:textId="3C8CDD8B" w:rsidR="00D0377E" w:rsidRDefault="00D0377E" w:rsidP="00D0377E">
      <w:pPr>
        <w:jc w:val="right"/>
        <w:rPr>
          <w:b/>
          <w:bCs/>
          <w:sz w:val="24"/>
          <w:szCs w:val="24"/>
        </w:rPr>
      </w:pPr>
      <w:r w:rsidRPr="00B066F5">
        <w:rPr>
          <w:b/>
          <w:bCs/>
          <w:sz w:val="24"/>
          <w:szCs w:val="24"/>
        </w:rPr>
        <w:t xml:space="preserve">Data opracowania </w:t>
      </w:r>
      <w:r w:rsidR="008937C2">
        <w:rPr>
          <w:b/>
          <w:bCs/>
          <w:sz w:val="24"/>
          <w:szCs w:val="24"/>
        </w:rPr>
        <w:t>2</w:t>
      </w:r>
      <w:r>
        <w:rPr>
          <w:b/>
          <w:bCs/>
          <w:sz w:val="24"/>
          <w:szCs w:val="24"/>
        </w:rPr>
        <w:t>9</w:t>
      </w:r>
      <w:r w:rsidRPr="00B066F5">
        <w:rPr>
          <w:b/>
          <w:bCs/>
          <w:sz w:val="24"/>
          <w:szCs w:val="24"/>
        </w:rPr>
        <w:t>.</w:t>
      </w:r>
      <w:r w:rsidR="002221AE">
        <w:rPr>
          <w:b/>
          <w:bCs/>
          <w:sz w:val="24"/>
          <w:szCs w:val="24"/>
        </w:rPr>
        <w:t>10</w:t>
      </w:r>
      <w:r w:rsidRPr="00B066F5">
        <w:rPr>
          <w:b/>
          <w:bCs/>
          <w:sz w:val="24"/>
          <w:szCs w:val="24"/>
        </w:rPr>
        <w:t>.202</w:t>
      </w:r>
      <w:r>
        <w:rPr>
          <w:b/>
          <w:bCs/>
          <w:sz w:val="24"/>
          <w:szCs w:val="24"/>
        </w:rPr>
        <w:t>4</w:t>
      </w:r>
      <w:r w:rsidRPr="00B066F5">
        <w:rPr>
          <w:b/>
          <w:bCs/>
          <w:sz w:val="24"/>
          <w:szCs w:val="24"/>
        </w:rPr>
        <w:t>r.</w:t>
      </w:r>
    </w:p>
    <w:p w14:paraId="38E700A2" w14:textId="77777777" w:rsidR="00D0377E" w:rsidRDefault="00D0377E" w:rsidP="00D0377E">
      <w:pPr>
        <w:rPr>
          <w:b/>
          <w:bCs/>
          <w:sz w:val="24"/>
          <w:szCs w:val="24"/>
        </w:rPr>
      </w:pPr>
    </w:p>
    <w:p w14:paraId="11101348" w14:textId="576C29B2" w:rsidR="00D0377E" w:rsidRPr="00195CBE" w:rsidRDefault="00C47E8E" w:rsidP="00D0377E">
      <w:pPr>
        <w:pStyle w:val="Akapitzlist"/>
        <w:jc w:val="center"/>
        <w:rPr>
          <w:rFonts w:ascii="Arial Narrow" w:hAnsi="Arial Narrow"/>
          <w:b/>
          <w:bCs/>
          <w:sz w:val="28"/>
          <w:szCs w:val="28"/>
          <w:u w:val="single"/>
        </w:rPr>
      </w:pPr>
      <w:r>
        <w:rPr>
          <w:rFonts w:ascii="Arial Narrow" w:hAnsi="Arial Narrow"/>
          <w:b/>
          <w:bCs/>
          <w:sz w:val="28"/>
          <w:szCs w:val="28"/>
          <w:u w:val="single"/>
        </w:rPr>
        <w:lastRenderedPageBreak/>
        <w:t xml:space="preserve">4. </w:t>
      </w:r>
      <w:r w:rsidR="00D0377E" w:rsidRPr="00195CBE">
        <w:rPr>
          <w:rFonts w:ascii="Arial Narrow" w:hAnsi="Arial Narrow"/>
          <w:b/>
          <w:bCs/>
          <w:sz w:val="28"/>
          <w:szCs w:val="28"/>
          <w:u w:val="single"/>
        </w:rPr>
        <w:t>OPIS TECHNICZNY</w:t>
      </w:r>
    </w:p>
    <w:p w14:paraId="30C06F20" w14:textId="76300990" w:rsidR="00D0377E" w:rsidRPr="00195CBE" w:rsidRDefault="00C157BE" w:rsidP="00D0377E">
      <w:pPr>
        <w:jc w:val="both"/>
        <w:rPr>
          <w:rFonts w:ascii="Arial Narrow" w:hAnsi="Arial Narrow"/>
          <w:b/>
          <w:bCs/>
          <w:sz w:val="24"/>
          <w:szCs w:val="24"/>
        </w:rPr>
      </w:pPr>
      <w:r>
        <w:rPr>
          <w:rFonts w:ascii="Arial Narrow" w:hAnsi="Arial Narrow"/>
          <w:b/>
          <w:bCs/>
          <w:sz w:val="24"/>
          <w:szCs w:val="24"/>
        </w:rPr>
        <w:t>4</w:t>
      </w:r>
      <w:r w:rsidR="00D0377E" w:rsidRPr="00195CBE">
        <w:rPr>
          <w:rFonts w:ascii="Arial Narrow" w:hAnsi="Arial Narrow"/>
          <w:b/>
          <w:bCs/>
          <w:sz w:val="24"/>
          <w:szCs w:val="24"/>
        </w:rPr>
        <w:t>.1. RODZAJ I KATEGORIA OBIEKTU BUDOWLANEGO</w:t>
      </w:r>
    </w:p>
    <w:p w14:paraId="63E9C3C1" w14:textId="77777777" w:rsidR="008937C2" w:rsidRDefault="008937C2" w:rsidP="00D0377E">
      <w:pPr>
        <w:jc w:val="both"/>
        <w:rPr>
          <w:rFonts w:ascii="Arial Narrow" w:hAnsi="Arial Narrow"/>
          <w:sz w:val="24"/>
          <w:szCs w:val="24"/>
        </w:rPr>
      </w:pPr>
      <w:r w:rsidRPr="008937C2">
        <w:rPr>
          <w:rFonts w:ascii="Arial Narrow" w:hAnsi="Arial Narrow"/>
          <w:sz w:val="24"/>
          <w:szCs w:val="24"/>
        </w:rPr>
        <w:t>Wykonanie robót budowlanych polegających na remoncie elewacji i pokrycia dachowego wraz z izolacją ścian fundamentowych budynku zabytkowego Dworu na terenie Zespołu Dworsko Parkowego w Wygnanowicach gmina Rybczewice nr rejestru zabytków A/766</w:t>
      </w:r>
    </w:p>
    <w:p w14:paraId="348F12C3" w14:textId="1A07A3B3" w:rsidR="00D0377E" w:rsidRPr="00195CBE" w:rsidRDefault="00D0377E" w:rsidP="00D0377E">
      <w:pPr>
        <w:jc w:val="both"/>
        <w:rPr>
          <w:rFonts w:ascii="Arial Narrow" w:hAnsi="Arial Narrow"/>
          <w:sz w:val="24"/>
          <w:szCs w:val="24"/>
        </w:rPr>
      </w:pPr>
      <w:r w:rsidRPr="00195CBE">
        <w:rPr>
          <w:rFonts w:ascii="Arial Narrow" w:hAnsi="Arial Narrow"/>
          <w:sz w:val="24"/>
          <w:szCs w:val="24"/>
        </w:rPr>
        <w:t xml:space="preserve">Kategoria obiektu </w:t>
      </w:r>
      <w:r w:rsidR="00FF5267">
        <w:rPr>
          <w:rFonts w:ascii="Arial Narrow" w:hAnsi="Arial Narrow"/>
          <w:sz w:val="24"/>
          <w:szCs w:val="24"/>
        </w:rPr>
        <w:t>X</w:t>
      </w:r>
      <w:r w:rsidR="008937C2">
        <w:rPr>
          <w:rFonts w:ascii="Arial Narrow" w:hAnsi="Arial Narrow"/>
          <w:sz w:val="24"/>
          <w:szCs w:val="24"/>
        </w:rPr>
        <w:t>I</w:t>
      </w:r>
      <w:r w:rsidRPr="00195CBE">
        <w:rPr>
          <w:rFonts w:ascii="Arial Narrow" w:hAnsi="Arial Narrow"/>
          <w:sz w:val="24"/>
          <w:szCs w:val="24"/>
        </w:rPr>
        <w:t>.</w:t>
      </w:r>
    </w:p>
    <w:p w14:paraId="6FCF9F26" w14:textId="123DEC1E" w:rsidR="00D0377E" w:rsidRPr="00195CBE" w:rsidRDefault="00C157BE" w:rsidP="00D0377E">
      <w:pPr>
        <w:jc w:val="both"/>
        <w:rPr>
          <w:rFonts w:ascii="Arial Narrow" w:hAnsi="Arial Narrow"/>
          <w:b/>
          <w:bCs/>
          <w:sz w:val="24"/>
          <w:szCs w:val="24"/>
        </w:rPr>
      </w:pPr>
      <w:r>
        <w:rPr>
          <w:rFonts w:ascii="Arial Narrow" w:hAnsi="Arial Narrow"/>
          <w:b/>
          <w:bCs/>
          <w:sz w:val="24"/>
          <w:szCs w:val="24"/>
        </w:rPr>
        <w:t>4</w:t>
      </w:r>
      <w:r w:rsidR="00D0377E" w:rsidRPr="00195CBE">
        <w:rPr>
          <w:rFonts w:ascii="Arial Narrow" w:hAnsi="Arial Narrow"/>
          <w:b/>
          <w:bCs/>
          <w:sz w:val="24"/>
          <w:szCs w:val="24"/>
        </w:rPr>
        <w:t xml:space="preserve">.2. ZAMIERZONY SPOSÓB UŻYTKOWANIA ORAZ PROGRAM UŻYTKOWY OBIEKTU </w:t>
      </w:r>
    </w:p>
    <w:p w14:paraId="7115AA21" w14:textId="73941F8C" w:rsidR="00FF5267" w:rsidRDefault="00FF5267" w:rsidP="00D0377E">
      <w:pPr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Roboty budowlane </w:t>
      </w:r>
      <w:r w:rsidR="007329B7">
        <w:rPr>
          <w:rFonts w:ascii="Arial Narrow" w:hAnsi="Arial Narrow"/>
        </w:rPr>
        <w:t>zabytkowego Dworu na terenie Zespołu Dworsko Parkowego w Wygnanowicach.</w:t>
      </w:r>
    </w:p>
    <w:p w14:paraId="6968ADF5" w14:textId="0DAAEB68" w:rsidR="00D0377E" w:rsidRPr="00195CBE" w:rsidRDefault="00D0377E" w:rsidP="00D0377E">
      <w:pPr>
        <w:jc w:val="both"/>
        <w:rPr>
          <w:rFonts w:ascii="Arial Narrow" w:hAnsi="Arial Narrow"/>
        </w:rPr>
      </w:pPr>
      <w:r w:rsidRPr="00195CBE">
        <w:rPr>
          <w:rFonts w:ascii="Arial Narrow" w:hAnsi="Arial Narrow"/>
        </w:rPr>
        <w:t xml:space="preserve"> Zakres prac:</w:t>
      </w:r>
    </w:p>
    <w:p w14:paraId="447C7F03" w14:textId="77777777" w:rsidR="008937C2" w:rsidRPr="008937C2" w:rsidRDefault="008937C2" w:rsidP="008937C2">
      <w:pPr>
        <w:jc w:val="both"/>
        <w:rPr>
          <w:rFonts w:ascii="Arial Narrow" w:hAnsi="Arial Narrow"/>
        </w:rPr>
      </w:pPr>
      <w:r w:rsidRPr="008937C2">
        <w:rPr>
          <w:rFonts w:ascii="Arial Narrow" w:hAnsi="Arial Narrow"/>
        </w:rPr>
        <w:t>1) Wymiany pokrycia dachowego,</w:t>
      </w:r>
    </w:p>
    <w:p w14:paraId="772178D8" w14:textId="77777777" w:rsidR="008937C2" w:rsidRPr="008937C2" w:rsidRDefault="008937C2" w:rsidP="008937C2">
      <w:pPr>
        <w:jc w:val="both"/>
        <w:rPr>
          <w:rFonts w:ascii="Arial Narrow" w:hAnsi="Arial Narrow"/>
        </w:rPr>
      </w:pPr>
      <w:r w:rsidRPr="008937C2">
        <w:rPr>
          <w:rFonts w:ascii="Arial Narrow" w:hAnsi="Arial Narrow"/>
        </w:rPr>
        <w:t>2) Wykonanie izolacji pionowej ścian fundamentowych,</w:t>
      </w:r>
    </w:p>
    <w:p w14:paraId="3AEC8340" w14:textId="77777777" w:rsidR="008937C2" w:rsidRDefault="008937C2" w:rsidP="008937C2">
      <w:pPr>
        <w:jc w:val="both"/>
        <w:rPr>
          <w:rFonts w:ascii="Arial Narrow" w:hAnsi="Arial Narrow"/>
        </w:rPr>
      </w:pPr>
      <w:r w:rsidRPr="008937C2">
        <w:rPr>
          <w:rFonts w:ascii="Arial Narrow" w:hAnsi="Arial Narrow"/>
        </w:rPr>
        <w:t xml:space="preserve">3) Remont elewacji wraz z detalami architektonicznymi. </w:t>
      </w:r>
    </w:p>
    <w:p w14:paraId="3C350D95" w14:textId="48E3F2C3" w:rsidR="00D0377E" w:rsidRPr="00195CBE" w:rsidRDefault="008937C2" w:rsidP="008937C2">
      <w:pPr>
        <w:jc w:val="both"/>
        <w:rPr>
          <w:rFonts w:ascii="Arial Narrow" w:hAnsi="Arial Narrow"/>
        </w:rPr>
      </w:pPr>
      <w:r>
        <w:rPr>
          <w:rFonts w:ascii="Arial Narrow" w:hAnsi="Arial Narrow"/>
        </w:rPr>
        <w:t>Budynek Domu Pomocy Społecznej – dawny Dwór</w:t>
      </w:r>
      <w:r w:rsidR="00FF5267">
        <w:rPr>
          <w:rFonts w:ascii="Arial Narrow" w:hAnsi="Arial Narrow"/>
        </w:rPr>
        <w:t xml:space="preserve"> jest miejscem </w:t>
      </w:r>
      <w:r w:rsidRPr="008937C2">
        <w:rPr>
          <w:rFonts w:ascii="Arial Narrow" w:hAnsi="Arial Narrow"/>
        </w:rPr>
        <w:t>świadcz</w:t>
      </w:r>
      <w:r>
        <w:rPr>
          <w:rFonts w:ascii="Arial Narrow" w:hAnsi="Arial Narrow"/>
        </w:rPr>
        <w:t>enia</w:t>
      </w:r>
      <w:r w:rsidRPr="008937C2">
        <w:rPr>
          <w:rFonts w:ascii="Arial Narrow" w:hAnsi="Arial Narrow"/>
        </w:rPr>
        <w:t xml:space="preserve"> usług bytow</w:t>
      </w:r>
      <w:r>
        <w:rPr>
          <w:rFonts w:ascii="Arial Narrow" w:hAnsi="Arial Narrow"/>
        </w:rPr>
        <w:t>ych</w:t>
      </w:r>
      <w:r w:rsidRPr="008937C2">
        <w:rPr>
          <w:rFonts w:ascii="Arial Narrow" w:hAnsi="Arial Narrow"/>
        </w:rPr>
        <w:t>, opiekuńcz</w:t>
      </w:r>
      <w:r>
        <w:rPr>
          <w:rFonts w:ascii="Arial Narrow" w:hAnsi="Arial Narrow"/>
        </w:rPr>
        <w:t>ych</w:t>
      </w:r>
      <w:r w:rsidRPr="008937C2">
        <w:rPr>
          <w:rFonts w:ascii="Arial Narrow" w:hAnsi="Arial Narrow"/>
        </w:rPr>
        <w:t>, wspomagając</w:t>
      </w:r>
      <w:r>
        <w:rPr>
          <w:rFonts w:ascii="Arial Narrow" w:hAnsi="Arial Narrow"/>
        </w:rPr>
        <w:t>ych</w:t>
      </w:r>
      <w:r w:rsidRPr="008937C2">
        <w:rPr>
          <w:rFonts w:ascii="Arial Narrow" w:hAnsi="Arial Narrow"/>
        </w:rPr>
        <w:t xml:space="preserve"> i edukacyjn</w:t>
      </w:r>
      <w:r>
        <w:rPr>
          <w:rFonts w:ascii="Arial Narrow" w:hAnsi="Arial Narrow"/>
        </w:rPr>
        <w:t>ych</w:t>
      </w:r>
      <w:r w:rsidRPr="008937C2">
        <w:rPr>
          <w:rFonts w:ascii="Arial Narrow" w:hAnsi="Arial Narrow"/>
        </w:rPr>
        <w:t xml:space="preserve"> na poziomie obowiązującego standardu, w zakresie i formach wynikających z indywidualnych potrzeb osób w nim przebywających</w:t>
      </w:r>
      <w:r>
        <w:rPr>
          <w:rFonts w:ascii="Arial Narrow" w:hAnsi="Arial Narrow"/>
        </w:rPr>
        <w:t>.</w:t>
      </w:r>
    </w:p>
    <w:p w14:paraId="5A56D50F" w14:textId="3AC2231F" w:rsidR="00D0377E" w:rsidRPr="00195CBE" w:rsidRDefault="00C157BE" w:rsidP="00D0377E">
      <w:pPr>
        <w:jc w:val="both"/>
        <w:rPr>
          <w:rFonts w:ascii="Arial Narrow" w:hAnsi="Arial Narrow"/>
          <w:b/>
          <w:bCs/>
          <w:sz w:val="24"/>
          <w:szCs w:val="24"/>
        </w:rPr>
      </w:pPr>
      <w:bookmarkStart w:id="2" w:name="_Hlk182780274"/>
      <w:r>
        <w:rPr>
          <w:rFonts w:ascii="Arial Narrow" w:hAnsi="Arial Narrow"/>
          <w:b/>
          <w:bCs/>
          <w:sz w:val="24"/>
          <w:szCs w:val="24"/>
        </w:rPr>
        <w:t>4</w:t>
      </w:r>
      <w:r w:rsidR="00D0377E" w:rsidRPr="00195CBE">
        <w:rPr>
          <w:rFonts w:ascii="Arial Narrow" w:hAnsi="Arial Narrow"/>
          <w:b/>
          <w:bCs/>
          <w:sz w:val="24"/>
          <w:szCs w:val="24"/>
        </w:rPr>
        <w:t xml:space="preserve">.3. </w:t>
      </w:r>
      <w:bookmarkStart w:id="3" w:name="_Hlk164903694"/>
      <w:r w:rsidR="00D0377E" w:rsidRPr="00195CBE">
        <w:rPr>
          <w:rFonts w:ascii="Arial Narrow" w:hAnsi="Arial Narrow"/>
          <w:b/>
          <w:bCs/>
          <w:sz w:val="24"/>
          <w:szCs w:val="24"/>
        </w:rPr>
        <w:t xml:space="preserve">UKŁAD PRZESTRZENNY ORAZ FORMA ARCHITEKTONICZNA </w:t>
      </w:r>
      <w:bookmarkEnd w:id="3"/>
    </w:p>
    <w:bookmarkEnd w:id="2"/>
    <w:p w14:paraId="60A40374" w14:textId="032EBF25" w:rsidR="00F52E80" w:rsidRPr="00F52E80" w:rsidRDefault="00D0377E" w:rsidP="00F52E80">
      <w:pPr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b/>
          <w:bCs/>
          <w:lang w:eastAsia="pl-PL"/>
        </w:rPr>
      </w:pPr>
      <w:r w:rsidRPr="00195CBE">
        <w:rPr>
          <w:rFonts w:ascii="Arial Narrow" w:eastAsia="Times New Roman" w:hAnsi="Arial Narrow" w:cs="Times New Roman"/>
          <w:b/>
          <w:bCs/>
          <w:lang w:eastAsia="pl-PL"/>
        </w:rPr>
        <w:t>a) dane historyczne</w:t>
      </w:r>
    </w:p>
    <w:p w14:paraId="28AEA6AE" w14:textId="17372B53" w:rsidR="007329B7" w:rsidRPr="007329B7" w:rsidRDefault="00F52E80" w:rsidP="007329B7">
      <w:pPr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color w:val="292929"/>
          <w:sz w:val="24"/>
          <w:szCs w:val="24"/>
          <w:lang w:eastAsia="pl-PL"/>
        </w:rPr>
      </w:pPr>
      <w:r w:rsidRPr="00F52E80">
        <w:rPr>
          <w:rFonts w:ascii="inherit" w:eastAsia="Times New Roman" w:hAnsi="inherit" w:cs="Times New Roman"/>
          <w:color w:val="292929"/>
          <w:sz w:val="19"/>
          <w:szCs w:val="19"/>
          <w:lang w:eastAsia="pl-PL"/>
        </w:rPr>
        <w:br/>
      </w:r>
      <w:r w:rsidR="007329B7" w:rsidRPr="007329B7">
        <w:rPr>
          <w:rFonts w:ascii="Arial Narrow" w:eastAsia="Times New Roman" w:hAnsi="Arial Narrow" w:cs="Times New Roman"/>
          <w:color w:val="292929"/>
          <w:sz w:val="24"/>
          <w:szCs w:val="24"/>
          <w:lang w:eastAsia="pl-PL"/>
        </w:rPr>
        <w:t>Budyn</w:t>
      </w:r>
      <w:r w:rsidR="00B24458">
        <w:rPr>
          <w:rFonts w:ascii="Arial Narrow" w:eastAsia="Times New Roman" w:hAnsi="Arial Narrow" w:cs="Times New Roman"/>
          <w:color w:val="292929"/>
          <w:sz w:val="24"/>
          <w:szCs w:val="24"/>
          <w:lang w:eastAsia="pl-PL"/>
        </w:rPr>
        <w:t>e</w:t>
      </w:r>
      <w:r w:rsidR="007329B7" w:rsidRPr="007329B7">
        <w:rPr>
          <w:rFonts w:ascii="Arial Narrow" w:eastAsia="Times New Roman" w:hAnsi="Arial Narrow" w:cs="Times New Roman"/>
          <w:color w:val="292929"/>
          <w:sz w:val="24"/>
          <w:szCs w:val="24"/>
          <w:lang w:eastAsia="pl-PL"/>
        </w:rPr>
        <w:t>k dworu pochodzi z roku 1892 zbudowany został jako murowany wolnostojący o dwóch kondygnacjach nadziemnych kryty gontem drewnianym obecnie blachą stalową ocynkowaną na rąbek i malowaną. Pierwsze wzmianki o Wygnanowicach pochodzą z 1409 r. Była to wówczas własność szlachty (Bogusława Bogusza-</w:t>
      </w:r>
      <w:proofErr w:type="spellStart"/>
      <w:r w:rsidR="007329B7" w:rsidRPr="007329B7">
        <w:rPr>
          <w:rFonts w:ascii="Arial Narrow" w:eastAsia="Times New Roman" w:hAnsi="Arial Narrow" w:cs="Times New Roman"/>
          <w:color w:val="292929"/>
          <w:sz w:val="24"/>
          <w:szCs w:val="24"/>
          <w:lang w:eastAsia="pl-PL"/>
        </w:rPr>
        <w:t>Boguchny</w:t>
      </w:r>
      <w:proofErr w:type="spellEnd"/>
      <w:r w:rsidR="007329B7" w:rsidRPr="007329B7">
        <w:rPr>
          <w:rFonts w:ascii="Arial Narrow" w:eastAsia="Times New Roman" w:hAnsi="Arial Narrow" w:cs="Times New Roman"/>
          <w:color w:val="292929"/>
          <w:sz w:val="24"/>
          <w:szCs w:val="24"/>
          <w:lang w:eastAsia="pl-PL"/>
        </w:rPr>
        <w:t xml:space="preserve"> z Wygnanowic, Jakuba </w:t>
      </w:r>
      <w:proofErr w:type="spellStart"/>
      <w:r w:rsidR="007329B7" w:rsidRPr="007329B7">
        <w:rPr>
          <w:rFonts w:ascii="Arial Narrow" w:eastAsia="Times New Roman" w:hAnsi="Arial Narrow" w:cs="Times New Roman"/>
          <w:color w:val="292929"/>
          <w:sz w:val="24"/>
          <w:szCs w:val="24"/>
          <w:lang w:eastAsia="pl-PL"/>
        </w:rPr>
        <w:t>Jakusza</w:t>
      </w:r>
      <w:proofErr w:type="spellEnd"/>
      <w:r w:rsidR="007329B7" w:rsidRPr="007329B7">
        <w:rPr>
          <w:rFonts w:ascii="Arial Narrow" w:eastAsia="Times New Roman" w:hAnsi="Arial Narrow" w:cs="Times New Roman"/>
          <w:color w:val="292929"/>
          <w:sz w:val="24"/>
          <w:szCs w:val="24"/>
          <w:lang w:eastAsia="pl-PL"/>
        </w:rPr>
        <w:t xml:space="preserve"> </w:t>
      </w:r>
      <w:proofErr w:type="spellStart"/>
      <w:r w:rsidR="007329B7" w:rsidRPr="007329B7">
        <w:rPr>
          <w:rFonts w:ascii="Arial Narrow" w:eastAsia="Times New Roman" w:hAnsi="Arial Narrow" w:cs="Times New Roman"/>
          <w:color w:val="292929"/>
          <w:sz w:val="24"/>
          <w:szCs w:val="24"/>
          <w:lang w:eastAsia="pl-PL"/>
        </w:rPr>
        <w:t>Głąski</w:t>
      </w:r>
      <w:proofErr w:type="spellEnd"/>
      <w:r w:rsidR="007329B7" w:rsidRPr="007329B7">
        <w:rPr>
          <w:rFonts w:ascii="Arial Narrow" w:eastAsia="Times New Roman" w:hAnsi="Arial Narrow" w:cs="Times New Roman"/>
          <w:color w:val="292929"/>
          <w:sz w:val="24"/>
          <w:szCs w:val="24"/>
          <w:lang w:eastAsia="pl-PL"/>
        </w:rPr>
        <w:t>). W okresie okupacji do połowy 1941 roku stacjonowali tu Niemcy, którzy wybudowali baraki dla wojska, wycinając drzewa.</w:t>
      </w:r>
    </w:p>
    <w:p w14:paraId="4F3D2FA9" w14:textId="77777777" w:rsidR="007329B7" w:rsidRPr="007329B7" w:rsidRDefault="007329B7" w:rsidP="007329B7">
      <w:pPr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color w:val="292929"/>
          <w:sz w:val="24"/>
          <w:szCs w:val="24"/>
          <w:lang w:eastAsia="pl-PL"/>
        </w:rPr>
      </w:pPr>
      <w:r w:rsidRPr="007329B7">
        <w:rPr>
          <w:rFonts w:ascii="Arial Narrow" w:eastAsia="Times New Roman" w:hAnsi="Arial Narrow" w:cs="Times New Roman"/>
          <w:color w:val="292929"/>
          <w:sz w:val="24"/>
          <w:szCs w:val="24"/>
          <w:lang w:eastAsia="pl-PL"/>
        </w:rPr>
        <w:t>Park wokoło dworu był ogrodzony płotem o wysokości 1,5 metra. Dwór był kryty gontem i otoczony wiekowym drzewostanem. Po wojnie, w 1944 roku, w jednym z największych pomieszczeń dworu zamieszkał ksiądz, a w pozostałych zorganizowano kaplicę, gdzie odprawiały się nabożeństwa dla wiernych. W 1946 roku starą, murowaną z kamienia stodołę, dworską zaadaptowano na kościół katolicki, który został poświęcony w 1958 roku, a na dworze zorganizowano szkołę podstawową. W marcu 1978 roku dwór i park w Wygnanowicach przekazano resortowi Zdrowia i Opieki Społecznej.</w:t>
      </w:r>
    </w:p>
    <w:p w14:paraId="0A83EF84" w14:textId="39D6DC3E" w:rsidR="0064624E" w:rsidRPr="0064624E" w:rsidRDefault="007329B7" w:rsidP="007329B7">
      <w:pPr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color w:val="292929"/>
          <w:sz w:val="24"/>
          <w:szCs w:val="24"/>
          <w:lang w:eastAsia="pl-PL"/>
        </w:rPr>
      </w:pPr>
      <w:r w:rsidRPr="007329B7">
        <w:rPr>
          <w:rFonts w:ascii="Arial Narrow" w:eastAsia="Times New Roman" w:hAnsi="Arial Narrow" w:cs="Times New Roman"/>
          <w:color w:val="292929"/>
          <w:sz w:val="24"/>
          <w:szCs w:val="24"/>
          <w:lang w:eastAsia="pl-PL"/>
        </w:rPr>
        <w:t>Do budynku prowadzą dwa wejścia jedno z elewacji frontowej drugie w elewacji szczytowej od wjazdu na teren parku. Do piwnicy budynku za pomocą schodów zewnętrznych w elewacji szczytowej</w:t>
      </w:r>
      <w:r w:rsidR="005F5422">
        <w:rPr>
          <w:rFonts w:ascii="Arial Narrow" w:eastAsia="Times New Roman" w:hAnsi="Arial Narrow" w:cs="Times New Roman"/>
          <w:color w:val="292929"/>
          <w:sz w:val="24"/>
          <w:szCs w:val="24"/>
          <w:lang w:eastAsia="pl-PL"/>
        </w:rPr>
        <w:t>.</w:t>
      </w:r>
    </w:p>
    <w:p w14:paraId="0288539A" w14:textId="7D615D36" w:rsidR="0064624E" w:rsidRPr="0064624E" w:rsidRDefault="0064624E" w:rsidP="0064624E">
      <w:pPr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color w:val="292929"/>
          <w:sz w:val="24"/>
          <w:szCs w:val="24"/>
          <w:lang w:eastAsia="pl-PL"/>
        </w:rPr>
      </w:pPr>
      <w:r w:rsidRPr="0064624E">
        <w:rPr>
          <w:rFonts w:ascii="Arial Narrow" w:eastAsia="Times New Roman" w:hAnsi="Arial Narrow" w:cs="Times New Roman"/>
          <w:color w:val="292929"/>
          <w:sz w:val="24"/>
          <w:szCs w:val="24"/>
          <w:lang w:eastAsia="pl-PL"/>
        </w:rPr>
        <w:t>Wysokość do</w:t>
      </w:r>
      <w:r w:rsidR="007329B7">
        <w:rPr>
          <w:rFonts w:ascii="Arial Narrow" w:eastAsia="Times New Roman" w:hAnsi="Arial Narrow" w:cs="Times New Roman"/>
          <w:color w:val="292929"/>
          <w:sz w:val="24"/>
          <w:szCs w:val="24"/>
          <w:lang w:eastAsia="pl-PL"/>
        </w:rPr>
        <w:t xml:space="preserve"> najwyższej</w:t>
      </w:r>
      <w:r w:rsidRPr="0064624E">
        <w:rPr>
          <w:rFonts w:ascii="Arial Narrow" w:eastAsia="Times New Roman" w:hAnsi="Arial Narrow" w:cs="Times New Roman"/>
          <w:color w:val="292929"/>
          <w:sz w:val="24"/>
          <w:szCs w:val="24"/>
          <w:lang w:eastAsia="pl-PL"/>
        </w:rPr>
        <w:t xml:space="preserve"> kalenicy – ok. </w:t>
      </w:r>
      <w:r>
        <w:rPr>
          <w:rFonts w:ascii="Arial Narrow" w:eastAsia="Times New Roman" w:hAnsi="Arial Narrow" w:cs="Times New Roman"/>
          <w:color w:val="292929"/>
          <w:sz w:val="24"/>
          <w:szCs w:val="24"/>
          <w:lang w:eastAsia="pl-PL"/>
        </w:rPr>
        <w:t>1</w:t>
      </w:r>
      <w:r w:rsidR="007329B7">
        <w:rPr>
          <w:rFonts w:ascii="Arial Narrow" w:eastAsia="Times New Roman" w:hAnsi="Arial Narrow" w:cs="Times New Roman"/>
          <w:color w:val="292929"/>
          <w:sz w:val="24"/>
          <w:szCs w:val="24"/>
          <w:lang w:eastAsia="pl-PL"/>
        </w:rPr>
        <w:t>0,85</w:t>
      </w:r>
      <w:r w:rsidRPr="0064624E">
        <w:rPr>
          <w:rFonts w:ascii="Arial Narrow" w:eastAsia="Times New Roman" w:hAnsi="Arial Narrow" w:cs="Times New Roman"/>
          <w:color w:val="292929"/>
          <w:sz w:val="24"/>
          <w:szCs w:val="24"/>
          <w:lang w:eastAsia="pl-PL"/>
        </w:rPr>
        <w:t xml:space="preserve"> m</w:t>
      </w:r>
    </w:p>
    <w:p w14:paraId="4C7AE9D1" w14:textId="77777777" w:rsidR="00F52E80" w:rsidRPr="00F52E80" w:rsidRDefault="00F52E80" w:rsidP="00F52E80">
      <w:pPr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sz w:val="24"/>
          <w:szCs w:val="28"/>
          <w:lang w:eastAsia="pl-PL"/>
        </w:rPr>
      </w:pPr>
    </w:p>
    <w:p w14:paraId="7F578384" w14:textId="1764A3B4" w:rsidR="000249EE" w:rsidRPr="00784C01" w:rsidRDefault="0064624E" w:rsidP="00F52E80">
      <w:pPr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/>
          <w:b/>
          <w:bCs/>
          <w:sz w:val="24"/>
          <w:szCs w:val="24"/>
        </w:rPr>
      </w:pPr>
      <w:r w:rsidRPr="00784C01">
        <w:rPr>
          <w:rFonts w:ascii="Arial Narrow" w:hAnsi="Arial Narrow"/>
          <w:b/>
          <w:bCs/>
          <w:sz w:val="24"/>
          <w:szCs w:val="24"/>
        </w:rPr>
        <w:t xml:space="preserve">b) dane o konstrukcji </w:t>
      </w:r>
    </w:p>
    <w:p w14:paraId="1EF2B431" w14:textId="304F3C5D" w:rsidR="0064624E" w:rsidRDefault="0064624E" w:rsidP="00F52E80">
      <w:pPr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784C01">
        <w:rPr>
          <w:rFonts w:ascii="Arial Narrow" w:hAnsi="Arial Narrow"/>
          <w:sz w:val="24"/>
          <w:szCs w:val="24"/>
        </w:rPr>
        <w:t xml:space="preserve">Ściany murowane </w:t>
      </w:r>
      <w:r w:rsidR="00084CA1">
        <w:rPr>
          <w:rFonts w:ascii="Arial Narrow" w:hAnsi="Arial Narrow"/>
          <w:sz w:val="24"/>
          <w:szCs w:val="24"/>
        </w:rPr>
        <w:t>z kamienia wapiennego</w:t>
      </w:r>
      <w:r w:rsidR="006F1FED">
        <w:rPr>
          <w:rFonts w:ascii="Arial Narrow" w:hAnsi="Arial Narrow"/>
          <w:sz w:val="24"/>
          <w:szCs w:val="24"/>
        </w:rPr>
        <w:t xml:space="preserve"> z niewielkimi wtrąceniami cegły</w:t>
      </w:r>
      <w:r w:rsidRPr="00784C01">
        <w:rPr>
          <w:rFonts w:ascii="Arial Narrow" w:hAnsi="Arial Narrow"/>
          <w:sz w:val="24"/>
          <w:szCs w:val="24"/>
        </w:rPr>
        <w:t xml:space="preserve">. Grubość ścian w poziomie </w:t>
      </w:r>
      <w:r w:rsidR="00084CA1">
        <w:rPr>
          <w:rFonts w:ascii="Arial Narrow" w:hAnsi="Arial Narrow"/>
          <w:sz w:val="24"/>
          <w:szCs w:val="24"/>
        </w:rPr>
        <w:t>piwnic</w:t>
      </w:r>
      <w:r w:rsidRPr="00784C01">
        <w:rPr>
          <w:rFonts w:ascii="Arial Narrow" w:hAnsi="Arial Narrow"/>
          <w:sz w:val="24"/>
          <w:szCs w:val="24"/>
        </w:rPr>
        <w:t xml:space="preserve"> waha się od </w:t>
      </w:r>
      <w:r w:rsidR="005F5422" w:rsidRPr="00784C01">
        <w:rPr>
          <w:rFonts w:ascii="Arial Narrow" w:hAnsi="Arial Narrow"/>
          <w:sz w:val="24"/>
          <w:szCs w:val="24"/>
        </w:rPr>
        <w:t>47</w:t>
      </w:r>
      <w:r w:rsidRPr="00784C01">
        <w:rPr>
          <w:rFonts w:ascii="Arial Narrow" w:hAnsi="Arial Narrow"/>
          <w:sz w:val="24"/>
          <w:szCs w:val="24"/>
        </w:rPr>
        <w:t xml:space="preserve"> do </w:t>
      </w:r>
      <w:r w:rsidR="005F5422" w:rsidRPr="00784C01">
        <w:rPr>
          <w:rFonts w:ascii="Arial Narrow" w:hAnsi="Arial Narrow"/>
          <w:sz w:val="24"/>
          <w:szCs w:val="24"/>
        </w:rPr>
        <w:t>94</w:t>
      </w:r>
      <w:r w:rsidRPr="00784C01">
        <w:rPr>
          <w:rFonts w:ascii="Arial Narrow" w:hAnsi="Arial Narrow"/>
          <w:sz w:val="24"/>
          <w:szCs w:val="24"/>
        </w:rPr>
        <w:t xml:space="preserve"> cm. Nadproża kamienne proste i łukowe. </w:t>
      </w:r>
      <w:r w:rsidR="006F1FED">
        <w:rPr>
          <w:rFonts w:ascii="Arial Narrow" w:hAnsi="Arial Narrow"/>
          <w:sz w:val="24"/>
          <w:szCs w:val="24"/>
        </w:rPr>
        <w:t xml:space="preserve">Ściany </w:t>
      </w:r>
      <w:proofErr w:type="spellStart"/>
      <w:r w:rsidR="006F1FED">
        <w:rPr>
          <w:rFonts w:ascii="Arial Narrow" w:hAnsi="Arial Narrow"/>
          <w:sz w:val="24"/>
          <w:szCs w:val="24"/>
        </w:rPr>
        <w:t>nadziemia</w:t>
      </w:r>
      <w:proofErr w:type="spellEnd"/>
      <w:r w:rsidR="006F1FED">
        <w:rPr>
          <w:rFonts w:ascii="Arial Narrow" w:hAnsi="Arial Narrow"/>
          <w:sz w:val="24"/>
          <w:szCs w:val="24"/>
        </w:rPr>
        <w:t xml:space="preserve"> murowane z kamienia wapiennego i cegły na zaprawie wapiennej. Kominy murowane z cegły. Ścianki działowe poddasza z płyt g-k. </w:t>
      </w:r>
      <w:r w:rsidRPr="00784C01">
        <w:rPr>
          <w:rFonts w:ascii="Arial Narrow" w:hAnsi="Arial Narrow"/>
          <w:sz w:val="24"/>
          <w:szCs w:val="24"/>
        </w:rPr>
        <w:t xml:space="preserve">Strop </w:t>
      </w:r>
      <w:r w:rsidR="005F5422" w:rsidRPr="00784C01">
        <w:rPr>
          <w:rFonts w:ascii="Arial Narrow" w:hAnsi="Arial Narrow"/>
          <w:sz w:val="24"/>
          <w:szCs w:val="24"/>
        </w:rPr>
        <w:t xml:space="preserve">nad piwnicami murowany </w:t>
      </w:r>
      <w:r w:rsidR="006F1FED">
        <w:rPr>
          <w:rFonts w:ascii="Arial Narrow" w:hAnsi="Arial Narrow"/>
          <w:sz w:val="24"/>
          <w:szCs w:val="24"/>
        </w:rPr>
        <w:t xml:space="preserve">odcinkowy i </w:t>
      </w:r>
      <w:r w:rsidR="005F5422" w:rsidRPr="00784C01">
        <w:rPr>
          <w:rFonts w:ascii="Arial Narrow" w:hAnsi="Arial Narrow"/>
          <w:sz w:val="24"/>
          <w:szCs w:val="24"/>
        </w:rPr>
        <w:t>kolebkowy</w:t>
      </w:r>
      <w:r w:rsidR="006F1FED">
        <w:rPr>
          <w:rFonts w:ascii="Arial Narrow" w:hAnsi="Arial Narrow"/>
          <w:sz w:val="24"/>
          <w:szCs w:val="24"/>
        </w:rPr>
        <w:t xml:space="preserve"> nad wejściem do piwnicy Kleina na belkach stalowych</w:t>
      </w:r>
      <w:r w:rsidRPr="00784C01">
        <w:rPr>
          <w:rFonts w:ascii="Arial Narrow" w:hAnsi="Arial Narrow"/>
          <w:sz w:val="24"/>
          <w:szCs w:val="24"/>
        </w:rPr>
        <w:t>.</w:t>
      </w:r>
      <w:r w:rsidR="006F1FED">
        <w:rPr>
          <w:rFonts w:ascii="Arial Narrow" w:hAnsi="Arial Narrow"/>
          <w:sz w:val="24"/>
          <w:szCs w:val="24"/>
        </w:rPr>
        <w:t xml:space="preserve"> Strop parteru i poddasza konstrukcji drewnianej ze ślepym pułapem i podsufitką. </w:t>
      </w:r>
      <w:r w:rsidR="009D2A83">
        <w:rPr>
          <w:rFonts w:ascii="Arial Narrow" w:hAnsi="Arial Narrow"/>
          <w:sz w:val="24"/>
          <w:szCs w:val="24"/>
        </w:rPr>
        <w:t>St</w:t>
      </w:r>
      <w:r w:rsidR="006F1FED">
        <w:rPr>
          <w:rFonts w:ascii="Arial Narrow" w:hAnsi="Arial Narrow"/>
          <w:sz w:val="24"/>
          <w:szCs w:val="24"/>
        </w:rPr>
        <w:t xml:space="preserve">rop poddasza oparty na konstrukcji jętek więźby dachowej w części wyższej legarowo listwowy. Schody wewnętrzne </w:t>
      </w:r>
      <w:r w:rsidR="009D2A83">
        <w:rPr>
          <w:rFonts w:ascii="Arial Narrow" w:hAnsi="Arial Narrow"/>
          <w:sz w:val="24"/>
          <w:szCs w:val="24"/>
        </w:rPr>
        <w:t>żelbetowe, platforma dla osób niepełnosprawnych</w:t>
      </w:r>
      <w:r w:rsidR="006F1FED">
        <w:rPr>
          <w:rFonts w:ascii="Arial Narrow" w:hAnsi="Arial Narrow"/>
          <w:sz w:val="24"/>
          <w:szCs w:val="24"/>
        </w:rPr>
        <w:t xml:space="preserve">. </w:t>
      </w:r>
      <w:r w:rsidR="003E2871" w:rsidRPr="003E2871">
        <w:rPr>
          <w:rFonts w:ascii="Arial Narrow" w:hAnsi="Arial Narrow"/>
          <w:sz w:val="24"/>
          <w:szCs w:val="24"/>
        </w:rPr>
        <w:t>Dach</w:t>
      </w:r>
      <w:r w:rsidRPr="003E2871">
        <w:rPr>
          <w:rFonts w:ascii="Arial Narrow" w:hAnsi="Arial Narrow"/>
          <w:sz w:val="24"/>
          <w:szCs w:val="24"/>
        </w:rPr>
        <w:t xml:space="preserve"> </w:t>
      </w:r>
      <w:r w:rsidR="003E2871" w:rsidRPr="003E2871">
        <w:rPr>
          <w:rFonts w:ascii="Arial Narrow" w:hAnsi="Arial Narrow"/>
          <w:sz w:val="24"/>
          <w:szCs w:val="24"/>
        </w:rPr>
        <w:t>części niższej dwuspadowy drewniany jętkowy w części wyższej czterospadowy jętkowy</w:t>
      </w:r>
      <w:r w:rsidRPr="003E2871">
        <w:rPr>
          <w:rFonts w:ascii="Arial Narrow" w:hAnsi="Arial Narrow"/>
          <w:sz w:val="24"/>
          <w:szCs w:val="24"/>
        </w:rPr>
        <w:t xml:space="preserve">. Pokrycie dachu </w:t>
      </w:r>
      <w:r w:rsidR="000249EE" w:rsidRPr="003E2871">
        <w:rPr>
          <w:rFonts w:ascii="Arial Narrow" w:hAnsi="Arial Narrow"/>
          <w:sz w:val="24"/>
          <w:szCs w:val="24"/>
        </w:rPr>
        <w:t>blachą stalową na rąbek</w:t>
      </w:r>
      <w:r w:rsidR="003E2871" w:rsidRPr="003E2871">
        <w:rPr>
          <w:rFonts w:ascii="Arial Narrow" w:hAnsi="Arial Narrow"/>
          <w:sz w:val="24"/>
          <w:szCs w:val="24"/>
        </w:rPr>
        <w:t xml:space="preserve"> stojący</w:t>
      </w:r>
      <w:r w:rsidR="003E2871">
        <w:rPr>
          <w:rFonts w:ascii="Arial Narrow" w:hAnsi="Arial Narrow"/>
          <w:sz w:val="24"/>
          <w:szCs w:val="24"/>
        </w:rPr>
        <w:t xml:space="preserve"> na deskowaniu ażurowym, </w:t>
      </w:r>
      <w:r w:rsidR="003E2871" w:rsidRPr="003E2871">
        <w:rPr>
          <w:rFonts w:ascii="Arial Narrow" w:hAnsi="Arial Narrow"/>
          <w:sz w:val="24"/>
          <w:szCs w:val="24"/>
        </w:rPr>
        <w:t xml:space="preserve"> rynny i rury spustowe z blachy stalowej ocynkowanej wtórnie malowane w kolorze brązowym podobnie jak pokrycie dachu</w:t>
      </w:r>
      <w:r w:rsidRPr="003E2871">
        <w:rPr>
          <w:rFonts w:ascii="Arial Narrow" w:hAnsi="Arial Narrow"/>
          <w:sz w:val="24"/>
          <w:szCs w:val="24"/>
        </w:rPr>
        <w:t>.</w:t>
      </w:r>
    </w:p>
    <w:p w14:paraId="04F5CC20" w14:textId="77777777" w:rsidR="003E2871" w:rsidRDefault="003E2871" w:rsidP="00F52E80">
      <w:pPr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Elewacja – tynki cementowo-wapienne malowane farbami emulsyjnymi</w:t>
      </w:r>
    </w:p>
    <w:p w14:paraId="3F408EDA" w14:textId="185DD773" w:rsidR="003E2871" w:rsidRDefault="003E2871" w:rsidP="00F52E80">
      <w:pPr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Detale architektoniczne - gzymsy, rozety i obramienia otworów drzwiowych i okiennych gipsowe malowane wtórnie farbami emulsyjnymi.</w:t>
      </w:r>
    </w:p>
    <w:p w14:paraId="3B0C97F0" w14:textId="1999912B" w:rsidR="003E2871" w:rsidRDefault="003E2871" w:rsidP="00F52E80">
      <w:pPr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lastRenderedPageBreak/>
        <w:t>Obróbki blacharskie podokienników z blachy stalowej ocynkowanej i wtórnie malowane.</w:t>
      </w:r>
    </w:p>
    <w:p w14:paraId="756FC938" w14:textId="7A169B49" w:rsidR="003E2871" w:rsidRPr="00B24458" w:rsidRDefault="003E2871" w:rsidP="00F52E80">
      <w:pPr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/>
          <w:color w:val="FF0000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Kominy tynkowane tynkiem </w:t>
      </w:r>
      <w:proofErr w:type="spellStart"/>
      <w:r>
        <w:rPr>
          <w:rFonts w:ascii="Arial Narrow" w:hAnsi="Arial Narrow"/>
          <w:sz w:val="24"/>
          <w:szCs w:val="24"/>
        </w:rPr>
        <w:t>cem-wap</w:t>
      </w:r>
      <w:proofErr w:type="spellEnd"/>
      <w:r>
        <w:rPr>
          <w:rFonts w:ascii="Arial Narrow" w:hAnsi="Arial Narrow"/>
          <w:sz w:val="24"/>
          <w:szCs w:val="24"/>
        </w:rPr>
        <w:t>.</w:t>
      </w:r>
    </w:p>
    <w:p w14:paraId="61F85D67" w14:textId="77777777" w:rsidR="0064624E" w:rsidRPr="00B24458" w:rsidRDefault="0064624E" w:rsidP="00F52E80">
      <w:pPr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/>
          <w:color w:val="FF0000"/>
          <w:sz w:val="24"/>
          <w:szCs w:val="24"/>
        </w:rPr>
      </w:pPr>
    </w:p>
    <w:p w14:paraId="54B346DB" w14:textId="54D3BD24" w:rsidR="000249EE" w:rsidRPr="003E2871" w:rsidRDefault="00C157BE" w:rsidP="000249EE">
      <w:pPr>
        <w:jc w:val="both"/>
        <w:rPr>
          <w:rFonts w:ascii="Arial Narrow" w:hAnsi="Arial Narrow"/>
          <w:b/>
          <w:bCs/>
          <w:sz w:val="24"/>
          <w:szCs w:val="24"/>
        </w:rPr>
      </w:pPr>
      <w:r w:rsidRPr="003E2871">
        <w:rPr>
          <w:rFonts w:ascii="Arial Narrow" w:hAnsi="Arial Narrow"/>
          <w:b/>
          <w:bCs/>
          <w:sz w:val="24"/>
          <w:szCs w:val="24"/>
        </w:rPr>
        <w:t>4</w:t>
      </w:r>
      <w:r w:rsidR="000249EE" w:rsidRPr="003E2871">
        <w:rPr>
          <w:rFonts w:ascii="Arial Narrow" w:hAnsi="Arial Narrow"/>
          <w:b/>
          <w:bCs/>
          <w:sz w:val="24"/>
          <w:szCs w:val="24"/>
        </w:rPr>
        <w:t xml:space="preserve">.4. PARAMETRY CHARAKTERYSTYCZNE </w:t>
      </w:r>
    </w:p>
    <w:p w14:paraId="7CB22FF3" w14:textId="15291B6B" w:rsidR="000249EE" w:rsidRPr="003E2871" w:rsidRDefault="00C157BE" w:rsidP="000249EE">
      <w:pPr>
        <w:jc w:val="both"/>
        <w:rPr>
          <w:rFonts w:ascii="Arial Narrow" w:hAnsi="Arial Narrow"/>
          <w:b/>
          <w:bCs/>
          <w:sz w:val="24"/>
          <w:szCs w:val="24"/>
        </w:rPr>
      </w:pPr>
      <w:r w:rsidRPr="003E2871">
        <w:rPr>
          <w:rFonts w:ascii="Arial Narrow" w:hAnsi="Arial Narrow"/>
          <w:b/>
          <w:bCs/>
          <w:sz w:val="24"/>
          <w:szCs w:val="24"/>
        </w:rPr>
        <w:t>4</w:t>
      </w:r>
      <w:r w:rsidR="000249EE" w:rsidRPr="003E2871">
        <w:rPr>
          <w:rFonts w:ascii="Arial Narrow" w:hAnsi="Arial Narrow"/>
          <w:b/>
          <w:bCs/>
          <w:sz w:val="24"/>
          <w:szCs w:val="24"/>
        </w:rPr>
        <w:t>.4.1. Zestawienie powierzchni i kubatury</w:t>
      </w:r>
    </w:p>
    <w:p w14:paraId="544F4D20" w14:textId="176CA0BC" w:rsidR="000249EE" w:rsidRPr="00EB23B7" w:rsidRDefault="000249EE" w:rsidP="000249EE">
      <w:pPr>
        <w:spacing w:after="0"/>
        <w:jc w:val="both"/>
        <w:rPr>
          <w:rFonts w:ascii="Arial Narrow" w:hAnsi="Arial Narrow"/>
          <w:sz w:val="24"/>
          <w:szCs w:val="24"/>
        </w:rPr>
      </w:pPr>
      <w:r w:rsidRPr="00EB23B7">
        <w:rPr>
          <w:rFonts w:ascii="Arial Narrow" w:hAnsi="Arial Narrow"/>
          <w:sz w:val="24"/>
          <w:szCs w:val="24"/>
        </w:rPr>
        <w:t xml:space="preserve">1 </w:t>
      </w:r>
      <w:r w:rsidRPr="00EB23B7">
        <w:rPr>
          <w:rFonts w:ascii="Arial Narrow" w:hAnsi="Arial Narrow"/>
          <w:sz w:val="24"/>
          <w:szCs w:val="24"/>
        </w:rPr>
        <w:tab/>
        <w:t xml:space="preserve">Powierzchnia zabudowy </w:t>
      </w:r>
      <w:r w:rsidR="00784C01" w:rsidRPr="00EB23B7">
        <w:rPr>
          <w:rFonts w:ascii="Arial Narrow" w:hAnsi="Arial Narrow"/>
          <w:sz w:val="24"/>
          <w:szCs w:val="24"/>
        </w:rPr>
        <w:t>budynku</w:t>
      </w:r>
      <w:r w:rsidRPr="00EB23B7">
        <w:rPr>
          <w:rFonts w:ascii="Arial Narrow" w:hAnsi="Arial Narrow"/>
          <w:sz w:val="24"/>
          <w:szCs w:val="24"/>
        </w:rPr>
        <w:t xml:space="preserve">                                                                      </w:t>
      </w:r>
      <w:r w:rsidR="00784C01" w:rsidRPr="00EB23B7">
        <w:rPr>
          <w:rFonts w:ascii="Arial Narrow" w:hAnsi="Arial Narrow"/>
          <w:sz w:val="24"/>
          <w:szCs w:val="24"/>
        </w:rPr>
        <w:t xml:space="preserve"> </w:t>
      </w:r>
      <w:r w:rsidRPr="00EB23B7">
        <w:rPr>
          <w:rFonts w:ascii="Arial Narrow" w:hAnsi="Arial Narrow"/>
          <w:sz w:val="24"/>
          <w:szCs w:val="24"/>
        </w:rPr>
        <w:t xml:space="preserve">     </w:t>
      </w:r>
      <w:r w:rsidRPr="00EB23B7">
        <w:rPr>
          <w:rFonts w:ascii="Arial Narrow" w:hAnsi="Arial Narrow"/>
          <w:sz w:val="24"/>
          <w:szCs w:val="24"/>
        </w:rPr>
        <w:tab/>
      </w:r>
      <w:r w:rsidR="00A64E1D">
        <w:rPr>
          <w:rFonts w:ascii="Arial Narrow" w:hAnsi="Arial Narrow"/>
          <w:sz w:val="24"/>
          <w:szCs w:val="24"/>
        </w:rPr>
        <w:t>335,6</w:t>
      </w:r>
      <w:r w:rsidRPr="00EB23B7">
        <w:rPr>
          <w:rFonts w:ascii="Arial Narrow" w:hAnsi="Arial Narrow"/>
          <w:sz w:val="24"/>
          <w:szCs w:val="24"/>
        </w:rPr>
        <w:t>m2</w:t>
      </w:r>
    </w:p>
    <w:p w14:paraId="014E9780" w14:textId="55851DCF" w:rsidR="000249EE" w:rsidRPr="00EB23B7" w:rsidRDefault="000249EE" w:rsidP="000249EE">
      <w:pPr>
        <w:spacing w:after="0"/>
        <w:jc w:val="both"/>
        <w:rPr>
          <w:rFonts w:ascii="Arial Narrow" w:hAnsi="Arial Narrow"/>
          <w:sz w:val="24"/>
          <w:szCs w:val="24"/>
        </w:rPr>
      </w:pPr>
      <w:r w:rsidRPr="00EB23B7">
        <w:rPr>
          <w:rFonts w:ascii="Arial Narrow" w:hAnsi="Arial Narrow"/>
          <w:sz w:val="24"/>
          <w:szCs w:val="24"/>
        </w:rPr>
        <w:t xml:space="preserve">2 </w:t>
      </w:r>
      <w:r w:rsidRPr="00EB23B7">
        <w:rPr>
          <w:rFonts w:ascii="Arial Narrow" w:hAnsi="Arial Narrow"/>
          <w:sz w:val="24"/>
          <w:szCs w:val="24"/>
        </w:rPr>
        <w:tab/>
        <w:t xml:space="preserve">Powierzchnia użytkowa całkowita </w:t>
      </w:r>
      <w:r w:rsidRPr="00EB23B7">
        <w:rPr>
          <w:rFonts w:ascii="Arial Narrow" w:hAnsi="Arial Narrow"/>
          <w:sz w:val="24"/>
          <w:szCs w:val="24"/>
        </w:rPr>
        <w:tab/>
        <w:t xml:space="preserve">                                                                 </w:t>
      </w:r>
      <w:r w:rsidR="00A64E1D">
        <w:rPr>
          <w:rFonts w:ascii="Arial Narrow" w:hAnsi="Arial Narrow"/>
          <w:sz w:val="24"/>
          <w:szCs w:val="24"/>
        </w:rPr>
        <w:t>6</w:t>
      </w:r>
      <w:r w:rsidRPr="00EB23B7">
        <w:rPr>
          <w:rFonts w:ascii="Arial Narrow" w:hAnsi="Arial Narrow"/>
          <w:sz w:val="24"/>
          <w:szCs w:val="24"/>
        </w:rPr>
        <w:t xml:space="preserve">92,6 m2 </w:t>
      </w:r>
    </w:p>
    <w:p w14:paraId="3F16B8EE" w14:textId="4681469A" w:rsidR="000249EE" w:rsidRPr="00EB23B7" w:rsidRDefault="000249EE" w:rsidP="000249EE">
      <w:pPr>
        <w:spacing w:after="0"/>
        <w:jc w:val="both"/>
        <w:rPr>
          <w:rFonts w:ascii="Arial Narrow" w:hAnsi="Arial Narrow"/>
          <w:sz w:val="24"/>
          <w:szCs w:val="24"/>
        </w:rPr>
      </w:pPr>
      <w:r w:rsidRPr="00EB23B7">
        <w:rPr>
          <w:rFonts w:ascii="Arial Narrow" w:hAnsi="Arial Narrow"/>
          <w:sz w:val="24"/>
          <w:szCs w:val="24"/>
        </w:rPr>
        <w:t xml:space="preserve">3 </w:t>
      </w:r>
      <w:r w:rsidRPr="00EB23B7">
        <w:rPr>
          <w:rFonts w:ascii="Arial Narrow" w:hAnsi="Arial Narrow"/>
          <w:sz w:val="24"/>
          <w:szCs w:val="24"/>
        </w:rPr>
        <w:tab/>
        <w:t xml:space="preserve">Kubatura </w:t>
      </w:r>
      <w:r w:rsidR="00784C01" w:rsidRPr="00EB23B7">
        <w:rPr>
          <w:rFonts w:ascii="Arial Narrow" w:hAnsi="Arial Narrow"/>
          <w:sz w:val="24"/>
          <w:szCs w:val="24"/>
        </w:rPr>
        <w:t>budynku</w:t>
      </w:r>
      <w:r w:rsidRPr="00EB23B7">
        <w:rPr>
          <w:rFonts w:ascii="Arial Narrow" w:hAnsi="Arial Narrow"/>
          <w:sz w:val="24"/>
          <w:szCs w:val="24"/>
        </w:rPr>
        <w:t xml:space="preserve"> brutto </w:t>
      </w:r>
      <w:r w:rsidRPr="00EB23B7">
        <w:rPr>
          <w:rFonts w:ascii="Arial Narrow" w:hAnsi="Arial Narrow"/>
          <w:sz w:val="24"/>
          <w:szCs w:val="24"/>
        </w:rPr>
        <w:tab/>
        <w:t xml:space="preserve">                                                                           </w:t>
      </w:r>
      <w:r w:rsidR="00A64E1D">
        <w:rPr>
          <w:rFonts w:ascii="Arial Narrow" w:hAnsi="Arial Narrow"/>
          <w:sz w:val="24"/>
          <w:szCs w:val="24"/>
        </w:rPr>
        <w:t>3 361</w:t>
      </w:r>
      <w:r w:rsidRPr="00EB23B7">
        <w:rPr>
          <w:rFonts w:ascii="Arial Narrow" w:hAnsi="Arial Narrow"/>
          <w:sz w:val="24"/>
          <w:szCs w:val="24"/>
        </w:rPr>
        <w:t xml:space="preserve">,0 m3 </w:t>
      </w:r>
    </w:p>
    <w:p w14:paraId="65C15B7A" w14:textId="4238796E" w:rsidR="000249EE" w:rsidRPr="00EB23B7" w:rsidRDefault="000249EE" w:rsidP="000249EE">
      <w:pPr>
        <w:spacing w:after="0"/>
        <w:jc w:val="both"/>
        <w:rPr>
          <w:rFonts w:ascii="Arial Narrow" w:hAnsi="Arial Narrow"/>
          <w:sz w:val="24"/>
          <w:szCs w:val="24"/>
        </w:rPr>
      </w:pPr>
      <w:r w:rsidRPr="00EB23B7">
        <w:rPr>
          <w:rFonts w:ascii="Arial Narrow" w:hAnsi="Arial Narrow"/>
          <w:sz w:val="24"/>
          <w:szCs w:val="24"/>
        </w:rPr>
        <w:t xml:space="preserve">Ilość kondygnacji </w:t>
      </w:r>
      <w:r w:rsidR="00EB23B7" w:rsidRPr="00EB23B7">
        <w:rPr>
          <w:rFonts w:ascii="Arial Narrow" w:hAnsi="Arial Narrow"/>
          <w:sz w:val="24"/>
          <w:szCs w:val="24"/>
        </w:rPr>
        <w:t xml:space="preserve">nadziemnych </w:t>
      </w:r>
      <w:r w:rsidRPr="00EB23B7">
        <w:rPr>
          <w:rFonts w:ascii="Arial Narrow" w:hAnsi="Arial Narrow"/>
          <w:sz w:val="24"/>
          <w:szCs w:val="24"/>
        </w:rPr>
        <w:t xml:space="preserve">w budynku: ....................................................................... </w:t>
      </w:r>
      <w:r w:rsidR="00EB23B7" w:rsidRPr="00EB23B7">
        <w:rPr>
          <w:rFonts w:ascii="Arial Narrow" w:hAnsi="Arial Narrow"/>
          <w:sz w:val="24"/>
          <w:szCs w:val="24"/>
        </w:rPr>
        <w:t>2</w:t>
      </w:r>
      <w:r w:rsidRPr="00EB23B7">
        <w:rPr>
          <w:rFonts w:ascii="Arial Narrow" w:hAnsi="Arial Narrow"/>
          <w:sz w:val="24"/>
          <w:szCs w:val="24"/>
        </w:rPr>
        <w:t xml:space="preserve"> kondygnacj</w:t>
      </w:r>
      <w:r w:rsidR="00EB23B7" w:rsidRPr="00EB23B7">
        <w:rPr>
          <w:rFonts w:ascii="Arial Narrow" w:hAnsi="Arial Narrow"/>
          <w:sz w:val="24"/>
          <w:szCs w:val="24"/>
        </w:rPr>
        <w:t>e</w:t>
      </w:r>
      <w:r w:rsidRPr="00EB23B7">
        <w:rPr>
          <w:rFonts w:ascii="Arial Narrow" w:hAnsi="Arial Narrow"/>
          <w:sz w:val="24"/>
          <w:szCs w:val="24"/>
        </w:rPr>
        <w:t xml:space="preserve"> </w:t>
      </w:r>
    </w:p>
    <w:p w14:paraId="477C1C5E" w14:textId="6D8AF3DA" w:rsidR="00EB23B7" w:rsidRPr="00EB23B7" w:rsidRDefault="00EB23B7" w:rsidP="000249EE">
      <w:pPr>
        <w:spacing w:after="0"/>
        <w:jc w:val="both"/>
        <w:rPr>
          <w:rFonts w:ascii="Arial Narrow" w:hAnsi="Arial Narrow"/>
          <w:sz w:val="24"/>
          <w:szCs w:val="24"/>
        </w:rPr>
      </w:pPr>
      <w:r w:rsidRPr="00EB23B7">
        <w:rPr>
          <w:rFonts w:ascii="Arial Narrow" w:hAnsi="Arial Narrow"/>
          <w:sz w:val="24"/>
          <w:szCs w:val="24"/>
        </w:rPr>
        <w:t>Budynek częściowo podpiwniczony</w:t>
      </w:r>
    </w:p>
    <w:p w14:paraId="45DF3488" w14:textId="77777777" w:rsidR="000249EE" w:rsidRPr="007D1E4E" w:rsidRDefault="000249EE" w:rsidP="000249EE">
      <w:pPr>
        <w:spacing w:after="0"/>
        <w:jc w:val="both"/>
        <w:rPr>
          <w:rFonts w:ascii="Arial Narrow" w:hAnsi="Arial Narrow"/>
          <w:sz w:val="24"/>
          <w:szCs w:val="24"/>
        </w:rPr>
      </w:pPr>
    </w:p>
    <w:p w14:paraId="1EEF1DC0" w14:textId="1897EAD9" w:rsidR="000249EE" w:rsidRPr="00195CBE" w:rsidRDefault="00C157BE" w:rsidP="000249EE">
      <w:pPr>
        <w:jc w:val="both"/>
        <w:rPr>
          <w:rFonts w:ascii="Arial Narrow" w:hAnsi="Arial Narrow"/>
          <w:b/>
          <w:bCs/>
          <w:sz w:val="24"/>
          <w:szCs w:val="24"/>
        </w:rPr>
      </w:pPr>
      <w:r>
        <w:rPr>
          <w:rFonts w:ascii="Arial Narrow" w:hAnsi="Arial Narrow"/>
          <w:b/>
          <w:bCs/>
          <w:sz w:val="24"/>
          <w:szCs w:val="24"/>
        </w:rPr>
        <w:t>4</w:t>
      </w:r>
      <w:r w:rsidR="000249EE" w:rsidRPr="00195CBE">
        <w:rPr>
          <w:rFonts w:ascii="Arial Narrow" w:hAnsi="Arial Narrow"/>
          <w:b/>
          <w:bCs/>
          <w:sz w:val="24"/>
          <w:szCs w:val="24"/>
        </w:rPr>
        <w:t>.5. OPINIA GEOTECHNICZNA ORAZ INFORMACJA O SPOSOBIE POSADOWIENIA BUDYNKU</w:t>
      </w:r>
    </w:p>
    <w:p w14:paraId="3670E419" w14:textId="320B3F11" w:rsidR="00F9767B" w:rsidRDefault="00F9767B" w:rsidP="00F9767B">
      <w:pPr>
        <w:jc w:val="both"/>
        <w:rPr>
          <w:rFonts w:ascii="Arial Narrow" w:hAnsi="Arial Narrow"/>
          <w:sz w:val="24"/>
          <w:szCs w:val="24"/>
        </w:rPr>
      </w:pPr>
      <w:r w:rsidRPr="00F9767B">
        <w:rPr>
          <w:rFonts w:ascii="Arial Narrow" w:hAnsi="Arial Narrow"/>
          <w:sz w:val="24"/>
          <w:szCs w:val="24"/>
        </w:rPr>
        <w:t>Zakres planowanego zamierzenia budowlanego nie ingeruje w posadowienie istniejącego</w:t>
      </w:r>
      <w:r>
        <w:rPr>
          <w:rFonts w:ascii="Arial Narrow" w:hAnsi="Arial Narrow"/>
          <w:sz w:val="24"/>
          <w:szCs w:val="24"/>
        </w:rPr>
        <w:t xml:space="preserve"> </w:t>
      </w:r>
      <w:r w:rsidRPr="00F9767B">
        <w:rPr>
          <w:rFonts w:ascii="Arial Narrow" w:hAnsi="Arial Narrow"/>
          <w:sz w:val="24"/>
          <w:szCs w:val="24"/>
        </w:rPr>
        <w:t>obiektu budowlanego. Nie planuje się zwiększania obciążeń przekazywanych na podłoże</w:t>
      </w:r>
      <w:r>
        <w:rPr>
          <w:rFonts w:ascii="Arial Narrow" w:hAnsi="Arial Narrow"/>
          <w:sz w:val="24"/>
          <w:szCs w:val="24"/>
        </w:rPr>
        <w:t xml:space="preserve"> </w:t>
      </w:r>
      <w:r w:rsidRPr="00F9767B">
        <w:rPr>
          <w:rFonts w:ascii="Arial Narrow" w:hAnsi="Arial Narrow"/>
          <w:sz w:val="24"/>
          <w:szCs w:val="24"/>
        </w:rPr>
        <w:t>gruntowe. Zakres zamierzenia nie wymaga sporządzenia opinii geotechnicznej dla</w:t>
      </w:r>
      <w:r>
        <w:rPr>
          <w:rFonts w:ascii="Arial Narrow" w:hAnsi="Arial Narrow"/>
          <w:sz w:val="24"/>
          <w:szCs w:val="24"/>
        </w:rPr>
        <w:t xml:space="preserve"> </w:t>
      </w:r>
      <w:r w:rsidRPr="00F9767B">
        <w:rPr>
          <w:rFonts w:ascii="Arial Narrow" w:hAnsi="Arial Narrow"/>
          <w:sz w:val="24"/>
          <w:szCs w:val="24"/>
        </w:rPr>
        <w:t>przedmiotowego terenu.</w:t>
      </w:r>
    </w:p>
    <w:p w14:paraId="02A8015E" w14:textId="3FAD858D" w:rsidR="000249EE" w:rsidRPr="00195CBE" w:rsidRDefault="00C157BE" w:rsidP="00F9767B">
      <w:pPr>
        <w:jc w:val="both"/>
        <w:rPr>
          <w:rFonts w:ascii="Arial Narrow" w:hAnsi="Arial Narrow"/>
          <w:b/>
          <w:bCs/>
          <w:sz w:val="24"/>
          <w:szCs w:val="24"/>
        </w:rPr>
      </w:pPr>
      <w:r>
        <w:rPr>
          <w:rFonts w:ascii="Arial Narrow" w:hAnsi="Arial Narrow"/>
          <w:b/>
          <w:bCs/>
          <w:sz w:val="24"/>
          <w:szCs w:val="24"/>
        </w:rPr>
        <w:t>4</w:t>
      </w:r>
      <w:r w:rsidR="000249EE" w:rsidRPr="00195CBE">
        <w:rPr>
          <w:rFonts w:ascii="Arial Narrow" w:hAnsi="Arial Narrow"/>
          <w:b/>
          <w:bCs/>
          <w:sz w:val="24"/>
          <w:szCs w:val="24"/>
        </w:rPr>
        <w:t>.6. ZESTAWIENIE LICZBOWE LOKALI MIESZKALNYCH</w:t>
      </w:r>
    </w:p>
    <w:p w14:paraId="024922CF" w14:textId="77777777" w:rsidR="000249EE" w:rsidRPr="00195CBE" w:rsidRDefault="000249EE" w:rsidP="000249EE">
      <w:pPr>
        <w:jc w:val="both"/>
        <w:rPr>
          <w:rFonts w:ascii="Arial Narrow" w:hAnsi="Arial Narrow"/>
          <w:sz w:val="24"/>
          <w:szCs w:val="24"/>
        </w:rPr>
      </w:pPr>
      <w:r w:rsidRPr="00195CBE">
        <w:rPr>
          <w:rFonts w:ascii="Arial Narrow" w:hAnsi="Arial Narrow"/>
          <w:sz w:val="24"/>
          <w:szCs w:val="24"/>
        </w:rPr>
        <w:t>Nie dotyczy</w:t>
      </w:r>
    </w:p>
    <w:p w14:paraId="4AC90065" w14:textId="7F8DE7F2" w:rsidR="000249EE" w:rsidRPr="00195CBE" w:rsidRDefault="00C157BE" w:rsidP="000249EE">
      <w:pPr>
        <w:jc w:val="both"/>
        <w:rPr>
          <w:rFonts w:ascii="Arial Narrow" w:hAnsi="Arial Narrow"/>
          <w:b/>
          <w:bCs/>
          <w:sz w:val="24"/>
          <w:szCs w:val="24"/>
        </w:rPr>
      </w:pPr>
      <w:r>
        <w:rPr>
          <w:rFonts w:ascii="Arial Narrow" w:hAnsi="Arial Narrow"/>
          <w:b/>
          <w:bCs/>
          <w:sz w:val="24"/>
          <w:szCs w:val="24"/>
        </w:rPr>
        <w:t>4</w:t>
      </w:r>
      <w:r w:rsidR="000249EE" w:rsidRPr="00195CBE">
        <w:rPr>
          <w:rFonts w:ascii="Arial Narrow" w:hAnsi="Arial Narrow"/>
          <w:b/>
          <w:bCs/>
          <w:sz w:val="24"/>
          <w:szCs w:val="24"/>
        </w:rPr>
        <w:t>.7. DOSTĘPNOŚĆ BUDYNKU DLA OSÓB NIEPEŁNOSPRAWNYCH</w:t>
      </w:r>
    </w:p>
    <w:p w14:paraId="1C20FF13" w14:textId="58BDB67E" w:rsidR="000249EE" w:rsidRPr="00195CBE" w:rsidRDefault="000249EE" w:rsidP="000249EE">
      <w:pPr>
        <w:jc w:val="both"/>
        <w:rPr>
          <w:rFonts w:ascii="Arial Narrow" w:hAnsi="Arial Narrow"/>
          <w:sz w:val="24"/>
          <w:szCs w:val="24"/>
        </w:rPr>
      </w:pPr>
      <w:r w:rsidRPr="00195CBE">
        <w:rPr>
          <w:rFonts w:ascii="Arial Narrow" w:hAnsi="Arial Narrow"/>
          <w:sz w:val="24"/>
          <w:szCs w:val="24"/>
        </w:rPr>
        <w:t>Progi wejściowe</w:t>
      </w:r>
      <w:r>
        <w:rPr>
          <w:rFonts w:ascii="Arial Narrow" w:hAnsi="Arial Narrow"/>
          <w:sz w:val="24"/>
          <w:szCs w:val="24"/>
        </w:rPr>
        <w:t xml:space="preserve"> drzwi </w:t>
      </w:r>
      <w:r w:rsidR="00B24458">
        <w:rPr>
          <w:rFonts w:ascii="Arial Narrow" w:hAnsi="Arial Narrow"/>
          <w:sz w:val="24"/>
          <w:szCs w:val="24"/>
        </w:rPr>
        <w:t>od strony wschodniej (tarasu)</w:t>
      </w:r>
      <w:r w:rsidRPr="00195CBE">
        <w:rPr>
          <w:rFonts w:ascii="Arial Narrow" w:hAnsi="Arial Narrow"/>
          <w:sz w:val="24"/>
          <w:szCs w:val="24"/>
        </w:rPr>
        <w:t xml:space="preserve">, nie przekraczają 2 cm, ścieżki ukształtowane </w:t>
      </w:r>
      <w:r>
        <w:rPr>
          <w:rFonts w:ascii="Arial Narrow" w:hAnsi="Arial Narrow"/>
          <w:sz w:val="24"/>
          <w:szCs w:val="24"/>
        </w:rPr>
        <w:t xml:space="preserve">w </w:t>
      </w:r>
      <w:r w:rsidRPr="00195CBE">
        <w:rPr>
          <w:rFonts w:ascii="Arial Narrow" w:hAnsi="Arial Narrow"/>
          <w:sz w:val="24"/>
          <w:szCs w:val="24"/>
        </w:rPr>
        <w:t xml:space="preserve">istniejącym terenie </w:t>
      </w:r>
      <w:r>
        <w:rPr>
          <w:rFonts w:ascii="Arial Narrow" w:hAnsi="Arial Narrow"/>
          <w:sz w:val="24"/>
          <w:szCs w:val="24"/>
        </w:rPr>
        <w:t xml:space="preserve">od strony parkingu </w:t>
      </w:r>
      <w:r w:rsidR="00B24458">
        <w:rPr>
          <w:rFonts w:ascii="Arial Narrow" w:hAnsi="Arial Narrow"/>
          <w:sz w:val="24"/>
          <w:szCs w:val="24"/>
        </w:rPr>
        <w:t>podjazd dla niepełnosprawnych</w:t>
      </w:r>
      <w:r w:rsidR="009D2A83">
        <w:rPr>
          <w:rFonts w:ascii="Arial Narrow" w:hAnsi="Arial Narrow"/>
          <w:sz w:val="24"/>
          <w:szCs w:val="24"/>
        </w:rPr>
        <w:t xml:space="preserve"> platforma dźwigowa dla n/s wewnątrz budynku umożliwiająca dostęp do pomieszczeń na poddaszu,</w:t>
      </w:r>
      <w:r w:rsidRPr="00195CBE">
        <w:rPr>
          <w:rFonts w:ascii="Arial Narrow" w:hAnsi="Arial Narrow"/>
          <w:sz w:val="24"/>
          <w:szCs w:val="24"/>
        </w:rPr>
        <w:t>.</w:t>
      </w:r>
    </w:p>
    <w:p w14:paraId="38E64CAD" w14:textId="0EA867C9" w:rsidR="000249EE" w:rsidRPr="00195CBE" w:rsidRDefault="00C157BE" w:rsidP="000249EE">
      <w:pPr>
        <w:jc w:val="both"/>
        <w:rPr>
          <w:rFonts w:ascii="Arial Narrow" w:hAnsi="Arial Narrow"/>
          <w:b/>
          <w:bCs/>
          <w:sz w:val="24"/>
          <w:szCs w:val="24"/>
        </w:rPr>
      </w:pPr>
      <w:r>
        <w:rPr>
          <w:rFonts w:ascii="Arial Narrow" w:hAnsi="Arial Narrow"/>
          <w:b/>
          <w:bCs/>
          <w:sz w:val="24"/>
          <w:szCs w:val="24"/>
        </w:rPr>
        <w:t>4</w:t>
      </w:r>
      <w:r w:rsidR="000249EE" w:rsidRPr="00195CBE">
        <w:rPr>
          <w:rFonts w:ascii="Arial Narrow" w:hAnsi="Arial Narrow"/>
          <w:b/>
          <w:bCs/>
          <w:sz w:val="24"/>
          <w:szCs w:val="24"/>
        </w:rPr>
        <w:t>.8. PARAMETRY TECHNICZNE CHARAKTERYZUJĄCE WPŁYW OBIEKTU BUDWLANEGO NA ŚRODOWISKO I JEGO WYKORZYSTANIE ORAZ NA ZDROWIE LUDZI I OBIEKTY SĄSIEDNIE</w:t>
      </w:r>
    </w:p>
    <w:p w14:paraId="76185B57" w14:textId="77777777" w:rsidR="000249EE" w:rsidRPr="00195CBE" w:rsidRDefault="000249EE" w:rsidP="000249EE">
      <w:pPr>
        <w:jc w:val="both"/>
        <w:rPr>
          <w:rFonts w:ascii="Arial Narrow" w:hAnsi="Arial Narrow"/>
          <w:sz w:val="24"/>
          <w:szCs w:val="24"/>
        </w:rPr>
      </w:pPr>
      <w:r w:rsidRPr="00195CBE">
        <w:rPr>
          <w:rFonts w:ascii="Arial Narrow" w:hAnsi="Arial Narrow"/>
          <w:sz w:val="24"/>
          <w:szCs w:val="24"/>
        </w:rPr>
        <w:t>Zgodnie z obowiązującymi przepisami  nie zalicza się do obiektów mogących oddziaływać na stan środowiska. Inwestycja nie generuje oddziaływania na tereny sąsiednie.</w:t>
      </w:r>
    </w:p>
    <w:p w14:paraId="1F751849" w14:textId="77777777" w:rsidR="000249EE" w:rsidRPr="00195CBE" w:rsidRDefault="000249EE" w:rsidP="000249EE">
      <w:pPr>
        <w:jc w:val="both"/>
        <w:rPr>
          <w:rFonts w:ascii="Arial Narrow" w:hAnsi="Arial Narrow"/>
          <w:sz w:val="24"/>
          <w:szCs w:val="24"/>
        </w:rPr>
      </w:pPr>
      <w:r w:rsidRPr="00195CBE">
        <w:rPr>
          <w:rFonts w:ascii="Arial Narrow" w:hAnsi="Arial Narrow"/>
          <w:sz w:val="24"/>
          <w:szCs w:val="24"/>
        </w:rPr>
        <w:t>Właściwości akustyczne oraz emisja drgań, a także promieniowanie, w szczególności jonizujące, pole elektromagnetyczne i inne zakłócenia, z podaniem parametrów tych czynników i zasięgu ich rozprzestrzeniania się: Budynek w trakcie eksploatacji nie emituje hałasu lub drgań i innych uciążliwych zakłóceń.</w:t>
      </w:r>
    </w:p>
    <w:p w14:paraId="6A316FC6" w14:textId="77777777" w:rsidR="000249EE" w:rsidRDefault="000249EE" w:rsidP="000249EE">
      <w:pPr>
        <w:jc w:val="both"/>
        <w:rPr>
          <w:rFonts w:ascii="Arial Narrow" w:hAnsi="Arial Narrow"/>
          <w:sz w:val="24"/>
          <w:szCs w:val="24"/>
        </w:rPr>
      </w:pPr>
      <w:r w:rsidRPr="00195CBE">
        <w:rPr>
          <w:rFonts w:ascii="Arial Narrow" w:hAnsi="Arial Narrow"/>
          <w:sz w:val="24"/>
          <w:szCs w:val="24"/>
        </w:rPr>
        <w:t>Wpływ obiektu na istniejący drzewostan, powierzchnię ziemi, w tym glebę, wody powierzchniowe i podziemne: Obiekt nie wpływa negatywnie na istniejący drzewostan i inne elementy środowiska naturalnego.</w:t>
      </w:r>
    </w:p>
    <w:p w14:paraId="59BD3DC6" w14:textId="157929D6" w:rsidR="002F09FA" w:rsidRPr="002F09FA" w:rsidRDefault="00C157BE" w:rsidP="002F09FA">
      <w:pPr>
        <w:jc w:val="both"/>
        <w:rPr>
          <w:rFonts w:ascii="Arial Narrow" w:hAnsi="Arial Narrow"/>
          <w:b/>
          <w:bCs/>
          <w:sz w:val="24"/>
          <w:szCs w:val="24"/>
        </w:rPr>
      </w:pPr>
      <w:r>
        <w:rPr>
          <w:rFonts w:ascii="Arial Narrow" w:hAnsi="Arial Narrow"/>
          <w:b/>
          <w:bCs/>
          <w:sz w:val="24"/>
          <w:szCs w:val="24"/>
        </w:rPr>
        <w:t>4</w:t>
      </w:r>
      <w:r w:rsidR="002F09FA">
        <w:rPr>
          <w:rFonts w:ascii="Arial Narrow" w:hAnsi="Arial Narrow"/>
          <w:b/>
          <w:bCs/>
          <w:sz w:val="24"/>
          <w:szCs w:val="24"/>
        </w:rPr>
        <w:t>.9</w:t>
      </w:r>
      <w:r w:rsidR="002F09FA" w:rsidRPr="002F09FA">
        <w:rPr>
          <w:rFonts w:ascii="Arial Narrow" w:hAnsi="Arial Narrow"/>
          <w:b/>
          <w:bCs/>
          <w:sz w:val="24"/>
          <w:szCs w:val="24"/>
        </w:rPr>
        <w:t>. GOSPODARKA ODPADAMI</w:t>
      </w:r>
    </w:p>
    <w:p w14:paraId="4BF7B968" w14:textId="77777777" w:rsidR="002F09FA" w:rsidRPr="002F09FA" w:rsidRDefault="002F09FA" w:rsidP="002F09FA">
      <w:pPr>
        <w:jc w:val="both"/>
        <w:rPr>
          <w:rFonts w:ascii="Arial Narrow" w:hAnsi="Arial Narrow"/>
          <w:sz w:val="24"/>
          <w:szCs w:val="24"/>
        </w:rPr>
      </w:pPr>
      <w:r w:rsidRPr="002F09FA">
        <w:rPr>
          <w:rFonts w:ascii="Arial Narrow" w:hAnsi="Arial Narrow"/>
          <w:sz w:val="24"/>
          <w:szCs w:val="24"/>
        </w:rPr>
        <w:t>Bez zmian – pozostaje jak dotychczas.</w:t>
      </w:r>
    </w:p>
    <w:p w14:paraId="7990BADF" w14:textId="2AFFA006" w:rsidR="002F09FA" w:rsidRPr="002F09FA" w:rsidRDefault="00CF40ED" w:rsidP="002F09FA">
      <w:pPr>
        <w:jc w:val="both"/>
        <w:rPr>
          <w:rFonts w:ascii="Arial Narrow" w:hAnsi="Arial Narrow"/>
          <w:b/>
          <w:bCs/>
          <w:sz w:val="24"/>
          <w:szCs w:val="24"/>
        </w:rPr>
      </w:pPr>
      <w:r>
        <w:rPr>
          <w:rFonts w:ascii="Arial Narrow" w:hAnsi="Arial Narrow"/>
          <w:b/>
          <w:bCs/>
          <w:sz w:val="24"/>
          <w:szCs w:val="24"/>
        </w:rPr>
        <w:t>4</w:t>
      </w:r>
      <w:r w:rsidR="002F09FA">
        <w:rPr>
          <w:rFonts w:ascii="Arial Narrow" w:hAnsi="Arial Narrow"/>
          <w:b/>
          <w:bCs/>
          <w:sz w:val="24"/>
          <w:szCs w:val="24"/>
        </w:rPr>
        <w:t>.10</w:t>
      </w:r>
      <w:r w:rsidR="002F09FA" w:rsidRPr="002F09FA">
        <w:rPr>
          <w:rFonts w:ascii="Arial Narrow" w:hAnsi="Arial Narrow"/>
          <w:b/>
          <w:bCs/>
          <w:sz w:val="24"/>
          <w:szCs w:val="24"/>
        </w:rPr>
        <w:t>. CHARAKTERYSTYKA ENERGETYCZNA BUDYNKU</w:t>
      </w:r>
    </w:p>
    <w:p w14:paraId="590CEA64" w14:textId="78090D60" w:rsidR="002F09FA" w:rsidRPr="002F09FA" w:rsidRDefault="002F09FA" w:rsidP="002F09FA">
      <w:pPr>
        <w:jc w:val="both"/>
        <w:rPr>
          <w:rFonts w:ascii="Arial Narrow" w:hAnsi="Arial Narrow"/>
          <w:sz w:val="24"/>
          <w:szCs w:val="24"/>
        </w:rPr>
      </w:pPr>
      <w:r w:rsidRPr="002F09FA">
        <w:rPr>
          <w:rFonts w:ascii="Arial Narrow" w:hAnsi="Arial Narrow"/>
          <w:sz w:val="24"/>
          <w:szCs w:val="24"/>
        </w:rPr>
        <w:t>Zakres projektu nie obejmuje robót termomodernizacyjnych. Charakterystyka energetyczna</w:t>
      </w:r>
      <w:r>
        <w:rPr>
          <w:rFonts w:ascii="Arial Narrow" w:hAnsi="Arial Narrow"/>
          <w:sz w:val="24"/>
          <w:szCs w:val="24"/>
        </w:rPr>
        <w:t xml:space="preserve"> </w:t>
      </w:r>
      <w:r w:rsidRPr="002F09FA">
        <w:rPr>
          <w:rFonts w:ascii="Arial Narrow" w:hAnsi="Arial Narrow"/>
          <w:sz w:val="24"/>
          <w:szCs w:val="24"/>
        </w:rPr>
        <w:t>obiektu nie zmienia się.</w:t>
      </w:r>
    </w:p>
    <w:p w14:paraId="0599F52C" w14:textId="51CEDA9D" w:rsidR="000249EE" w:rsidRPr="00195CBE" w:rsidRDefault="00CF40ED" w:rsidP="002F09FA">
      <w:pPr>
        <w:jc w:val="both"/>
        <w:rPr>
          <w:rFonts w:ascii="Arial Narrow" w:hAnsi="Arial Narrow"/>
          <w:b/>
          <w:bCs/>
          <w:sz w:val="24"/>
          <w:szCs w:val="24"/>
        </w:rPr>
      </w:pPr>
      <w:r>
        <w:rPr>
          <w:rFonts w:ascii="Arial Narrow" w:hAnsi="Arial Narrow"/>
          <w:b/>
          <w:bCs/>
          <w:sz w:val="24"/>
          <w:szCs w:val="24"/>
        </w:rPr>
        <w:t>4</w:t>
      </w:r>
      <w:r w:rsidR="000249EE" w:rsidRPr="00195CBE">
        <w:rPr>
          <w:rFonts w:ascii="Arial Narrow" w:hAnsi="Arial Narrow"/>
          <w:b/>
          <w:bCs/>
          <w:sz w:val="24"/>
          <w:szCs w:val="24"/>
        </w:rPr>
        <w:t>.</w:t>
      </w:r>
      <w:r w:rsidR="002F09FA">
        <w:rPr>
          <w:rFonts w:ascii="Arial Narrow" w:hAnsi="Arial Narrow"/>
          <w:b/>
          <w:bCs/>
          <w:sz w:val="24"/>
          <w:szCs w:val="24"/>
        </w:rPr>
        <w:t>11</w:t>
      </w:r>
      <w:r w:rsidR="000249EE" w:rsidRPr="00195CBE">
        <w:rPr>
          <w:rFonts w:ascii="Arial Narrow" w:hAnsi="Arial Narrow"/>
          <w:b/>
          <w:bCs/>
          <w:sz w:val="24"/>
          <w:szCs w:val="24"/>
        </w:rPr>
        <w:t xml:space="preserve">. ANALIZA TECHNICZNA, </w:t>
      </w:r>
      <w:bookmarkStart w:id="4" w:name="_Hlk182780957"/>
      <w:r w:rsidR="000249EE" w:rsidRPr="00195CBE">
        <w:rPr>
          <w:rFonts w:ascii="Arial Narrow" w:hAnsi="Arial Narrow"/>
          <w:b/>
          <w:bCs/>
          <w:sz w:val="24"/>
          <w:szCs w:val="24"/>
        </w:rPr>
        <w:t>ŚRODOWISKOWYCH I EKONOMICZNYCH MOŻLIWOŚCI REALIZACJI WYSOCE WYDAJNYCH SYSTEMÓW ALTERNATYWNYCH ZAOPATRZENIA W ENERGIĘ I CIEPŁO</w:t>
      </w:r>
      <w:bookmarkEnd w:id="4"/>
    </w:p>
    <w:p w14:paraId="2FDB2D7E" w14:textId="0E532226" w:rsidR="002F09FA" w:rsidRDefault="002F09FA" w:rsidP="000249EE">
      <w:pPr>
        <w:jc w:val="both"/>
        <w:rPr>
          <w:rFonts w:ascii="Arial Narrow" w:hAnsi="Arial Narrow"/>
          <w:sz w:val="24"/>
          <w:szCs w:val="24"/>
        </w:rPr>
      </w:pPr>
      <w:r w:rsidRPr="002F09FA">
        <w:rPr>
          <w:rFonts w:ascii="Arial Narrow" w:hAnsi="Arial Narrow"/>
          <w:sz w:val="24"/>
          <w:szCs w:val="24"/>
        </w:rPr>
        <w:t xml:space="preserve">Opracowanie nie obejmuje zmian w zakresie źródła energii. </w:t>
      </w:r>
    </w:p>
    <w:p w14:paraId="26E2F51D" w14:textId="76DAE337" w:rsidR="000249EE" w:rsidRPr="00195CBE" w:rsidRDefault="00CF40ED" w:rsidP="000249EE">
      <w:pPr>
        <w:jc w:val="both"/>
        <w:rPr>
          <w:rFonts w:ascii="Arial Narrow" w:hAnsi="Arial Narrow"/>
          <w:b/>
          <w:bCs/>
          <w:sz w:val="24"/>
          <w:szCs w:val="24"/>
        </w:rPr>
      </w:pPr>
      <w:r>
        <w:rPr>
          <w:rFonts w:ascii="Arial Narrow" w:hAnsi="Arial Narrow"/>
          <w:b/>
          <w:bCs/>
          <w:sz w:val="24"/>
          <w:szCs w:val="24"/>
        </w:rPr>
        <w:lastRenderedPageBreak/>
        <w:t>4</w:t>
      </w:r>
      <w:r w:rsidR="000249EE" w:rsidRPr="00195CBE">
        <w:rPr>
          <w:rFonts w:ascii="Arial Narrow" w:hAnsi="Arial Narrow"/>
          <w:b/>
          <w:bCs/>
          <w:sz w:val="24"/>
          <w:szCs w:val="24"/>
        </w:rPr>
        <w:t>.1</w:t>
      </w:r>
      <w:r w:rsidR="002F09FA">
        <w:rPr>
          <w:rFonts w:ascii="Arial Narrow" w:hAnsi="Arial Narrow"/>
          <w:b/>
          <w:bCs/>
          <w:sz w:val="24"/>
          <w:szCs w:val="24"/>
        </w:rPr>
        <w:t>2</w:t>
      </w:r>
      <w:r w:rsidR="000249EE" w:rsidRPr="00195CBE">
        <w:rPr>
          <w:rFonts w:ascii="Arial Narrow" w:hAnsi="Arial Narrow"/>
          <w:b/>
          <w:bCs/>
          <w:sz w:val="24"/>
          <w:szCs w:val="24"/>
        </w:rPr>
        <w:t>. ANALIZA TECHNICZNYCH I EKONOMICZNYCH MOŻLIWOŚCI WYKORZYSTANIA URZĄDZEŃ, KTÓRE AUTOMATYCZNIE REGULUJĄ TEMPERATURĘ ODDZIELNIE W POSZCZEGÓLNYCH POMIESZCZENIACH LUB W WYZNACZONEJ STREFIE OGRZEWANIA</w:t>
      </w:r>
    </w:p>
    <w:p w14:paraId="0107DEC7" w14:textId="5A8C436B" w:rsidR="00112A33" w:rsidRDefault="00112A33" w:rsidP="000249EE">
      <w:pPr>
        <w:jc w:val="both"/>
        <w:rPr>
          <w:rFonts w:ascii="Arial Narrow" w:hAnsi="Arial Narrow"/>
          <w:sz w:val="24"/>
          <w:szCs w:val="24"/>
        </w:rPr>
      </w:pPr>
      <w:r w:rsidRPr="00112A33">
        <w:rPr>
          <w:rFonts w:ascii="Arial Narrow" w:hAnsi="Arial Narrow"/>
          <w:sz w:val="24"/>
          <w:szCs w:val="24"/>
        </w:rPr>
        <w:t xml:space="preserve">Opracowanie nie obejmuje zmian w zakresie </w:t>
      </w:r>
      <w:r>
        <w:rPr>
          <w:rFonts w:ascii="Arial Narrow" w:hAnsi="Arial Narrow"/>
          <w:sz w:val="24"/>
          <w:szCs w:val="24"/>
        </w:rPr>
        <w:t>instalacji i urządzeń grzewczych</w:t>
      </w:r>
      <w:r w:rsidRPr="00112A33">
        <w:rPr>
          <w:rFonts w:ascii="Arial Narrow" w:hAnsi="Arial Narrow"/>
          <w:sz w:val="24"/>
          <w:szCs w:val="24"/>
        </w:rPr>
        <w:t>.</w:t>
      </w:r>
    </w:p>
    <w:p w14:paraId="0A107DC5" w14:textId="6F7545E9" w:rsidR="000249EE" w:rsidRPr="00195CBE" w:rsidRDefault="00CF40ED" w:rsidP="000249EE">
      <w:pPr>
        <w:jc w:val="both"/>
        <w:rPr>
          <w:rFonts w:ascii="Arial Narrow" w:hAnsi="Arial Narrow"/>
          <w:b/>
          <w:bCs/>
          <w:sz w:val="24"/>
          <w:szCs w:val="24"/>
        </w:rPr>
      </w:pPr>
      <w:r>
        <w:rPr>
          <w:rFonts w:ascii="Arial Narrow" w:hAnsi="Arial Narrow"/>
          <w:b/>
          <w:bCs/>
          <w:sz w:val="24"/>
          <w:szCs w:val="24"/>
        </w:rPr>
        <w:t>4</w:t>
      </w:r>
      <w:r w:rsidR="000249EE" w:rsidRPr="00195CBE">
        <w:rPr>
          <w:rFonts w:ascii="Arial Narrow" w:hAnsi="Arial Narrow"/>
          <w:b/>
          <w:bCs/>
          <w:sz w:val="24"/>
          <w:szCs w:val="24"/>
        </w:rPr>
        <w:t>.1</w:t>
      </w:r>
      <w:r w:rsidR="002F09FA">
        <w:rPr>
          <w:rFonts w:ascii="Arial Narrow" w:hAnsi="Arial Narrow"/>
          <w:b/>
          <w:bCs/>
          <w:sz w:val="24"/>
          <w:szCs w:val="24"/>
        </w:rPr>
        <w:t>3</w:t>
      </w:r>
      <w:r w:rsidR="000249EE" w:rsidRPr="00195CBE">
        <w:rPr>
          <w:rFonts w:ascii="Arial Narrow" w:hAnsi="Arial Narrow"/>
          <w:b/>
          <w:bCs/>
          <w:sz w:val="24"/>
          <w:szCs w:val="24"/>
        </w:rPr>
        <w:t>. INFORMACJA O ZASADNICZYCH ELEMENTACH WYPOSAŻENIA BUDOWLANO-INSTALACYJNEGO ZAPEWNIAJĄCYCH UŻYTKOWANIE OBIEKTU BUDOWLANEGO ZGODNIE Z PRZEZNACZENIEM.</w:t>
      </w:r>
    </w:p>
    <w:p w14:paraId="1F0C82DB" w14:textId="77777777" w:rsidR="002F09FA" w:rsidRPr="002F09FA" w:rsidRDefault="002F09FA" w:rsidP="002F09FA">
      <w:pPr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2F09FA">
        <w:rPr>
          <w:rFonts w:ascii="Arial Narrow" w:hAnsi="Arial Narrow"/>
          <w:sz w:val="24"/>
          <w:szCs w:val="24"/>
        </w:rPr>
        <w:t>- zasilanie w energię elektryczną:</w:t>
      </w:r>
    </w:p>
    <w:p w14:paraId="3E04D716" w14:textId="77777777" w:rsidR="002F09FA" w:rsidRPr="002F09FA" w:rsidRDefault="002F09FA" w:rsidP="002F09FA">
      <w:pPr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2F09FA">
        <w:rPr>
          <w:rFonts w:ascii="Arial Narrow" w:hAnsi="Arial Narrow"/>
          <w:sz w:val="24"/>
          <w:szCs w:val="24"/>
        </w:rPr>
        <w:t>bez zmian - zamierzenie nie powoduje zmiany.</w:t>
      </w:r>
    </w:p>
    <w:p w14:paraId="5ABC446D" w14:textId="77777777" w:rsidR="002F09FA" w:rsidRPr="002F09FA" w:rsidRDefault="002F09FA" w:rsidP="002F09FA">
      <w:pPr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2F09FA">
        <w:rPr>
          <w:rFonts w:ascii="Arial Narrow" w:hAnsi="Arial Narrow"/>
          <w:sz w:val="24"/>
          <w:szCs w:val="24"/>
        </w:rPr>
        <w:t>- zasilanie w wodę i odprowadzenie ścieków sanitarnych</w:t>
      </w:r>
    </w:p>
    <w:p w14:paraId="0399F6D9" w14:textId="4B7A1BC5" w:rsidR="002F09FA" w:rsidRPr="002F09FA" w:rsidRDefault="00B24458" w:rsidP="002F09FA">
      <w:pPr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bez zmian – zamierzenie nie powoduje zmian.</w:t>
      </w:r>
    </w:p>
    <w:p w14:paraId="449F8FDD" w14:textId="77777777" w:rsidR="002F09FA" w:rsidRPr="002F09FA" w:rsidRDefault="002F09FA" w:rsidP="002F09FA">
      <w:pPr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2F09FA">
        <w:rPr>
          <w:rFonts w:ascii="Arial Narrow" w:hAnsi="Arial Narrow"/>
          <w:sz w:val="24"/>
          <w:szCs w:val="24"/>
        </w:rPr>
        <w:t>- odprowadzenie wód deszczowych</w:t>
      </w:r>
    </w:p>
    <w:p w14:paraId="385EF17E" w14:textId="77777777" w:rsidR="002F09FA" w:rsidRPr="002F09FA" w:rsidRDefault="002F09FA" w:rsidP="002F09FA">
      <w:pPr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2F09FA">
        <w:rPr>
          <w:rFonts w:ascii="Arial Narrow" w:hAnsi="Arial Narrow"/>
          <w:sz w:val="24"/>
          <w:szCs w:val="24"/>
        </w:rPr>
        <w:t>bez zmian - zamierzenie nie powoduje zmiany bilansu wód. Odprowadzenie wody deszczowej</w:t>
      </w:r>
    </w:p>
    <w:p w14:paraId="2D63514E" w14:textId="77777777" w:rsidR="002F09FA" w:rsidRPr="002F09FA" w:rsidRDefault="002F09FA" w:rsidP="002F09FA">
      <w:pPr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2F09FA">
        <w:rPr>
          <w:rFonts w:ascii="Arial Narrow" w:hAnsi="Arial Narrow"/>
          <w:sz w:val="24"/>
          <w:szCs w:val="24"/>
        </w:rPr>
        <w:t>na własny teren nieutwardzony tak jak dotychczas.</w:t>
      </w:r>
    </w:p>
    <w:p w14:paraId="5632F1B4" w14:textId="77777777" w:rsidR="002F09FA" w:rsidRPr="002F09FA" w:rsidRDefault="002F09FA" w:rsidP="002F09FA">
      <w:pPr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2F09FA">
        <w:rPr>
          <w:rFonts w:ascii="Arial Narrow" w:hAnsi="Arial Narrow"/>
          <w:sz w:val="24"/>
          <w:szCs w:val="24"/>
        </w:rPr>
        <w:t>- ogrzewanie obiektu</w:t>
      </w:r>
    </w:p>
    <w:p w14:paraId="7B6F7475" w14:textId="2A615DD2" w:rsidR="002F09FA" w:rsidRPr="002F09FA" w:rsidRDefault="002F09FA" w:rsidP="002F09FA">
      <w:pPr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/>
          <w:sz w:val="24"/>
          <w:szCs w:val="24"/>
        </w:rPr>
      </w:pPr>
      <w:r w:rsidRPr="002F09FA">
        <w:rPr>
          <w:rFonts w:ascii="Arial Narrow" w:hAnsi="Arial Narrow"/>
          <w:sz w:val="24"/>
          <w:szCs w:val="24"/>
        </w:rPr>
        <w:t>centralne ogrzewani</w:t>
      </w:r>
      <w:r w:rsidR="00B24458">
        <w:rPr>
          <w:rFonts w:ascii="Arial Narrow" w:hAnsi="Arial Narrow"/>
          <w:sz w:val="24"/>
          <w:szCs w:val="24"/>
        </w:rPr>
        <w:t>e</w:t>
      </w:r>
      <w:r w:rsidRPr="002F09FA">
        <w:rPr>
          <w:rFonts w:ascii="Arial Narrow" w:hAnsi="Arial Narrow"/>
          <w:sz w:val="24"/>
          <w:szCs w:val="24"/>
        </w:rPr>
        <w:t xml:space="preserve"> – bez zmian.</w:t>
      </w:r>
    </w:p>
    <w:p w14:paraId="0B57172A" w14:textId="1CEB5E64" w:rsidR="000249EE" w:rsidRDefault="002F09FA" w:rsidP="00F52E80">
      <w:pPr>
        <w:autoSpaceDE w:val="0"/>
        <w:autoSpaceDN w:val="0"/>
        <w:adjustRightInd w:val="0"/>
        <w:spacing w:after="0" w:line="240" w:lineRule="auto"/>
        <w:jc w:val="both"/>
        <w:rPr>
          <w:rFonts w:ascii="ArialNarrow-Bold" w:eastAsia="Times New Roman" w:hAnsi="ArialNarrow-Bold" w:cs="Times New Roman"/>
          <w:b/>
          <w:bCs/>
          <w:lang w:eastAsia="pl-PL"/>
        </w:rPr>
      </w:pPr>
      <w:r w:rsidRPr="002F09FA">
        <w:rPr>
          <w:rFonts w:ascii="Arial Narrow" w:hAnsi="Arial Narrow"/>
          <w:sz w:val="24"/>
          <w:szCs w:val="24"/>
        </w:rPr>
        <w:t>Przyłącza do budynku pozostają bez zmian</w:t>
      </w:r>
    </w:p>
    <w:p w14:paraId="33F6810A" w14:textId="00ED6776" w:rsidR="00D0377E" w:rsidRPr="00BD432F" w:rsidRDefault="00CF40ED" w:rsidP="00D0377E">
      <w:pPr>
        <w:shd w:val="clear" w:color="auto" w:fill="FFFFFF"/>
        <w:spacing w:before="100" w:beforeAutospacing="1" w:after="100" w:afterAutospacing="1" w:line="312" w:lineRule="atLeast"/>
        <w:jc w:val="both"/>
        <w:rPr>
          <w:rFonts w:ascii="Arial Narrow" w:eastAsia="Times New Roman" w:hAnsi="Arial Narrow" w:cstheme="minorHAnsi"/>
          <w:b/>
          <w:sz w:val="24"/>
          <w:szCs w:val="19"/>
          <w:lang w:eastAsia="pl-PL"/>
        </w:rPr>
      </w:pPr>
      <w:r w:rsidRPr="00BD432F">
        <w:rPr>
          <w:rFonts w:ascii="Arial Narrow" w:eastAsia="Times New Roman" w:hAnsi="Arial Narrow" w:cstheme="minorHAnsi"/>
          <w:b/>
          <w:sz w:val="24"/>
          <w:szCs w:val="19"/>
          <w:lang w:eastAsia="pl-PL"/>
        </w:rPr>
        <w:t>4</w:t>
      </w:r>
      <w:r w:rsidR="00D0377E" w:rsidRPr="00BD432F">
        <w:rPr>
          <w:rFonts w:ascii="Arial Narrow" w:eastAsia="Times New Roman" w:hAnsi="Arial Narrow" w:cstheme="minorHAnsi"/>
          <w:b/>
          <w:sz w:val="24"/>
          <w:szCs w:val="19"/>
          <w:lang w:eastAsia="pl-PL"/>
        </w:rPr>
        <w:t>.1</w:t>
      </w:r>
      <w:r w:rsidRPr="00BD432F">
        <w:rPr>
          <w:rFonts w:ascii="Arial Narrow" w:eastAsia="Times New Roman" w:hAnsi="Arial Narrow" w:cstheme="minorHAnsi"/>
          <w:b/>
          <w:sz w:val="24"/>
          <w:szCs w:val="19"/>
          <w:lang w:eastAsia="pl-PL"/>
        </w:rPr>
        <w:t>4</w:t>
      </w:r>
      <w:r w:rsidR="00D0377E" w:rsidRPr="00BD432F">
        <w:rPr>
          <w:rFonts w:ascii="Arial Narrow" w:eastAsia="Times New Roman" w:hAnsi="Arial Narrow" w:cstheme="minorHAnsi"/>
          <w:b/>
          <w:sz w:val="24"/>
          <w:szCs w:val="19"/>
          <w:lang w:eastAsia="pl-PL"/>
        </w:rPr>
        <w:t xml:space="preserve">. OPIS PRAC I ROZWIĄZANIA KONSTRUKCYJNO-MATERIAŁOWE </w:t>
      </w:r>
    </w:p>
    <w:p w14:paraId="12C131E7" w14:textId="4775B2F3" w:rsidR="00D0377E" w:rsidRPr="00B24458" w:rsidRDefault="00D0377E" w:rsidP="00D0377E">
      <w:pPr>
        <w:spacing w:after="0" w:line="240" w:lineRule="auto"/>
        <w:jc w:val="both"/>
        <w:rPr>
          <w:rFonts w:ascii="Arial Narrow" w:eastAsia="Arial Unicode MS" w:hAnsi="Arial Narrow" w:cs="Arial"/>
          <w:b/>
          <w:bCs/>
          <w:color w:val="FF0000"/>
          <w:sz w:val="24"/>
          <w:szCs w:val="24"/>
        </w:rPr>
      </w:pPr>
      <w:r w:rsidRPr="00BD432F">
        <w:rPr>
          <w:rFonts w:ascii="Arial Narrow" w:eastAsia="Arial Unicode MS" w:hAnsi="Arial Narrow" w:cs="Arial"/>
          <w:b/>
          <w:bCs/>
          <w:sz w:val="24"/>
          <w:szCs w:val="24"/>
        </w:rPr>
        <w:t xml:space="preserve">Cel oraz założenia </w:t>
      </w:r>
      <w:r w:rsidR="00BD432F">
        <w:rPr>
          <w:rFonts w:ascii="Arial Narrow" w:eastAsia="Arial Unicode MS" w:hAnsi="Arial Narrow" w:cs="Arial"/>
          <w:b/>
          <w:bCs/>
          <w:sz w:val="24"/>
          <w:szCs w:val="24"/>
        </w:rPr>
        <w:t>planowanych robót budowlanych</w:t>
      </w:r>
      <w:r w:rsidRPr="00BD432F">
        <w:rPr>
          <w:rFonts w:ascii="Arial Narrow" w:eastAsia="Arial Unicode MS" w:hAnsi="Arial Narrow" w:cs="Arial"/>
          <w:b/>
          <w:bCs/>
          <w:sz w:val="24"/>
          <w:szCs w:val="24"/>
        </w:rPr>
        <w:t xml:space="preserve"> </w:t>
      </w:r>
    </w:p>
    <w:p w14:paraId="18A43985" w14:textId="5491BDB0" w:rsidR="00D0377E" w:rsidRPr="00BD432F" w:rsidRDefault="00D0377E" w:rsidP="00D0377E">
      <w:pPr>
        <w:spacing w:after="0" w:line="240" w:lineRule="auto"/>
        <w:jc w:val="both"/>
        <w:rPr>
          <w:rFonts w:ascii="Arial Narrow" w:eastAsia="Arial Unicode MS" w:hAnsi="Arial Narrow" w:cs="Arial"/>
          <w:sz w:val="24"/>
          <w:szCs w:val="24"/>
        </w:rPr>
      </w:pPr>
      <w:r w:rsidRPr="00BD432F">
        <w:rPr>
          <w:rFonts w:ascii="Arial Narrow" w:eastAsia="Arial Unicode MS" w:hAnsi="Arial Narrow" w:cs="Arial"/>
          <w:sz w:val="24"/>
          <w:szCs w:val="24"/>
        </w:rPr>
        <w:t xml:space="preserve">Głównym założeniem i celem </w:t>
      </w:r>
      <w:r w:rsidR="00BD432F" w:rsidRPr="00BD432F">
        <w:rPr>
          <w:rFonts w:ascii="Arial Narrow" w:eastAsia="Arial Unicode MS" w:hAnsi="Arial Narrow" w:cs="Arial"/>
          <w:sz w:val="24"/>
          <w:szCs w:val="24"/>
        </w:rPr>
        <w:t>planowanych robót budowlanych przy</w:t>
      </w:r>
      <w:r w:rsidRPr="00BD432F">
        <w:rPr>
          <w:rFonts w:ascii="Arial Narrow" w:eastAsia="Arial Unicode MS" w:hAnsi="Arial Narrow" w:cs="Arial"/>
          <w:sz w:val="24"/>
          <w:szCs w:val="24"/>
        </w:rPr>
        <w:t xml:space="preserve"> </w:t>
      </w:r>
      <w:r w:rsidR="00BD432F" w:rsidRPr="00BD432F">
        <w:rPr>
          <w:rFonts w:ascii="Arial Narrow" w:eastAsia="Arial Unicode MS" w:hAnsi="Arial Narrow" w:cs="Arial"/>
          <w:sz w:val="24"/>
          <w:szCs w:val="24"/>
        </w:rPr>
        <w:t>budynku</w:t>
      </w:r>
      <w:r w:rsidRPr="00BD432F">
        <w:rPr>
          <w:rFonts w:ascii="Arial Narrow" w:eastAsia="Arial Unicode MS" w:hAnsi="Arial Narrow" w:cs="Arial"/>
          <w:sz w:val="24"/>
          <w:szCs w:val="24"/>
        </w:rPr>
        <w:t xml:space="preserve"> jest powstrzymanie procesów destrukcji murów i przywrócenie ekspozycyjnego stanu zachowania poprzez</w:t>
      </w:r>
      <w:r w:rsidR="00BD432F" w:rsidRPr="00BD432F">
        <w:rPr>
          <w:rFonts w:ascii="Arial Narrow" w:eastAsia="Arial Unicode MS" w:hAnsi="Arial Narrow" w:cs="Arial"/>
          <w:sz w:val="24"/>
          <w:szCs w:val="24"/>
        </w:rPr>
        <w:t>;</w:t>
      </w:r>
      <w:r w:rsidRPr="00BD432F">
        <w:rPr>
          <w:rFonts w:ascii="Arial Narrow" w:eastAsia="Arial Unicode MS" w:hAnsi="Arial Narrow" w:cs="Arial"/>
          <w:sz w:val="24"/>
          <w:szCs w:val="24"/>
        </w:rPr>
        <w:t xml:space="preserve"> wykonanie izolacji fundamentów, wykonanie tynków renowacyjnych i wymalowani farbami </w:t>
      </w:r>
      <w:r w:rsidR="00B25570" w:rsidRPr="00BD432F">
        <w:rPr>
          <w:rFonts w:ascii="Arial Narrow" w:eastAsia="Arial Unicode MS" w:hAnsi="Arial Narrow" w:cs="Arial"/>
          <w:sz w:val="24"/>
          <w:szCs w:val="24"/>
        </w:rPr>
        <w:t>mineralnymi</w:t>
      </w:r>
      <w:r w:rsidR="00BD432F" w:rsidRPr="00BD432F">
        <w:rPr>
          <w:rFonts w:ascii="Arial Narrow" w:eastAsia="Arial Unicode MS" w:hAnsi="Arial Narrow" w:cs="Arial"/>
          <w:sz w:val="24"/>
          <w:szCs w:val="24"/>
        </w:rPr>
        <w:t>, wymianę pokrycia dachu rynien i rur spustowych</w:t>
      </w:r>
    </w:p>
    <w:p w14:paraId="6F3F6B8B" w14:textId="78684472" w:rsidR="00D0377E" w:rsidRPr="00BD432F" w:rsidRDefault="00D0377E" w:rsidP="00D0377E">
      <w:pPr>
        <w:spacing w:after="0" w:line="240" w:lineRule="auto"/>
        <w:jc w:val="both"/>
        <w:rPr>
          <w:rFonts w:ascii="Arial Narrow" w:eastAsia="Arial Unicode MS" w:hAnsi="Arial Narrow" w:cs="Arial"/>
          <w:sz w:val="24"/>
          <w:szCs w:val="24"/>
        </w:rPr>
      </w:pPr>
      <w:r w:rsidRPr="00BD432F">
        <w:rPr>
          <w:rFonts w:ascii="Arial Narrow" w:eastAsia="Arial Unicode MS" w:hAnsi="Arial Narrow" w:cs="Arial"/>
          <w:sz w:val="24"/>
          <w:szCs w:val="24"/>
        </w:rPr>
        <w:t xml:space="preserve">Prace </w:t>
      </w:r>
      <w:r w:rsidR="00BD432F" w:rsidRPr="00BD432F">
        <w:rPr>
          <w:rFonts w:ascii="Arial Narrow" w:eastAsia="Arial Unicode MS" w:hAnsi="Arial Narrow" w:cs="Arial"/>
          <w:sz w:val="24"/>
          <w:szCs w:val="24"/>
        </w:rPr>
        <w:t>budowlane</w:t>
      </w:r>
      <w:r w:rsidRPr="00BD432F">
        <w:rPr>
          <w:rFonts w:ascii="Arial Narrow" w:eastAsia="Arial Unicode MS" w:hAnsi="Arial Narrow" w:cs="Arial"/>
          <w:sz w:val="24"/>
          <w:szCs w:val="24"/>
        </w:rPr>
        <w:t xml:space="preserve"> i naprawcze powinny polegać na rozwiązaniu następujących problemów konserwatorskich: </w:t>
      </w:r>
    </w:p>
    <w:p w14:paraId="6F0DB798" w14:textId="77777777" w:rsidR="00D0377E" w:rsidRPr="00BD432F" w:rsidRDefault="00D0377E" w:rsidP="00D0377E">
      <w:pPr>
        <w:spacing w:after="0" w:line="240" w:lineRule="auto"/>
        <w:jc w:val="both"/>
        <w:rPr>
          <w:rFonts w:ascii="Arial Narrow" w:eastAsia="Arial Unicode MS" w:hAnsi="Arial Narrow" w:cs="Arial"/>
          <w:sz w:val="24"/>
          <w:szCs w:val="24"/>
        </w:rPr>
      </w:pPr>
      <w:r w:rsidRPr="00BD432F">
        <w:rPr>
          <w:rFonts w:ascii="Arial Narrow" w:eastAsia="Arial Unicode MS" w:hAnsi="Arial Narrow" w:cs="Arial"/>
          <w:sz w:val="24"/>
          <w:szCs w:val="24"/>
        </w:rPr>
        <w:t xml:space="preserve">- usunięcie przyczyn niszczenia muru pod wpływem wody opadowej </w:t>
      </w:r>
    </w:p>
    <w:p w14:paraId="7C49250C" w14:textId="77777777" w:rsidR="00D0377E" w:rsidRPr="00BD432F" w:rsidRDefault="00D0377E" w:rsidP="00D0377E">
      <w:pPr>
        <w:spacing w:after="0" w:line="240" w:lineRule="auto"/>
        <w:jc w:val="both"/>
        <w:rPr>
          <w:rFonts w:ascii="Arial Narrow" w:eastAsia="Arial Unicode MS" w:hAnsi="Arial Narrow" w:cs="Arial"/>
          <w:sz w:val="24"/>
          <w:szCs w:val="24"/>
        </w:rPr>
      </w:pPr>
      <w:r w:rsidRPr="00BD432F">
        <w:rPr>
          <w:rFonts w:ascii="Arial Narrow" w:eastAsia="Arial Unicode MS" w:hAnsi="Arial Narrow" w:cs="Arial"/>
          <w:sz w:val="24"/>
          <w:szCs w:val="24"/>
        </w:rPr>
        <w:t>- wykonanie izolacji przeciwwilgociowych tak by zminimalizować ryzyko przedostawania się wilgoci do ścian</w:t>
      </w:r>
    </w:p>
    <w:p w14:paraId="50282A7A" w14:textId="77777777" w:rsidR="00D0377E" w:rsidRPr="00BD432F" w:rsidRDefault="00D0377E" w:rsidP="00D0377E">
      <w:pPr>
        <w:spacing w:after="0" w:line="240" w:lineRule="auto"/>
        <w:jc w:val="both"/>
        <w:rPr>
          <w:rFonts w:ascii="Arial Narrow" w:eastAsia="Arial Unicode MS" w:hAnsi="Arial Narrow" w:cs="Arial"/>
          <w:sz w:val="24"/>
          <w:szCs w:val="24"/>
        </w:rPr>
      </w:pPr>
      <w:r w:rsidRPr="00BD432F">
        <w:rPr>
          <w:rFonts w:ascii="Arial Narrow" w:eastAsia="Arial Unicode MS" w:hAnsi="Arial Narrow" w:cs="Arial"/>
          <w:sz w:val="24"/>
          <w:szCs w:val="24"/>
        </w:rPr>
        <w:t>- usunięcie szkodliwych związków chemicznych z tynku, cegły i spoiny</w:t>
      </w:r>
    </w:p>
    <w:p w14:paraId="2FF261FD" w14:textId="77777777" w:rsidR="00D0377E" w:rsidRPr="00BD432F" w:rsidRDefault="00D0377E" w:rsidP="00D0377E">
      <w:pPr>
        <w:spacing w:after="0" w:line="240" w:lineRule="auto"/>
        <w:jc w:val="both"/>
        <w:rPr>
          <w:rFonts w:ascii="Arial Narrow" w:eastAsia="Arial Unicode MS" w:hAnsi="Arial Narrow" w:cs="Arial"/>
          <w:sz w:val="24"/>
          <w:szCs w:val="24"/>
        </w:rPr>
      </w:pPr>
      <w:r w:rsidRPr="00BD432F">
        <w:rPr>
          <w:rFonts w:ascii="Arial Narrow" w:eastAsia="Arial Unicode MS" w:hAnsi="Arial Narrow" w:cs="Arial"/>
          <w:sz w:val="24"/>
          <w:szCs w:val="24"/>
        </w:rPr>
        <w:t>- zabezpieczenie ścian przed działaniem szkodliwych czynników zewnętrznych</w:t>
      </w:r>
    </w:p>
    <w:p w14:paraId="00A5EE52" w14:textId="552002C7" w:rsidR="00D0377E" w:rsidRPr="00BD432F" w:rsidRDefault="00D0377E" w:rsidP="00D0377E">
      <w:pPr>
        <w:spacing w:after="0" w:line="240" w:lineRule="auto"/>
        <w:jc w:val="both"/>
        <w:rPr>
          <w:rFonts w:ascii="Arial Narrow" w:eastAsia="Arial Unicode MS" w:hAnsi="Arial Narrow" w:cs="Arial"/>
          <w:sz w:val="24"/>
          <w:szCs w:val="24"/>
        </w:rPr>
      </w:pPr>
      <w:r w:rsidRPr="00BD432F">
        <w:rPr>
          <w:rFonts w:ascii="Arial Narrow" w:eastAsia="Arial Unicode MS" w:hAnsi="Arial Narrow" w:cs="Arial"/>
          <w:sz w:val="24"/>
          <w:szCs w:val="24"/>
        </w:rPr>
        <w:t xml:space="preserve">- </w:t>
      </w:r>
      <w:r w:rsidR="00BD432F" w:rsidRPr="00BD432F">
        <w:rPr>
          <w:rFonts w:ascii="Arial Narrow" w:eastAsia="Arial Unicode MS" w:hAnsi="Arial Narrow" w:cs="Arial"/>
          <w:sz w:val="24"/>
          <w:szCs w:val="24"/>
        </w:rPr>
        <w:t>remont elewacji budynku wraz z detalami architektonicznymi</w:t>
      </w:r>
    </w:p>
    <w:p w14:paraId="78B4773C" w14:textId="5316B875" w:rsidR="00D0377E" w:rsidRPr="00BD432F" w:rsidRDefault="00D0377E" w:rsidP="00D0377E">
      <w:pPr>
        <w:spacing w:after="0" w:line="240" w:lineRule="auto"/>
        <w:jc w:val="both"/>
        <w:rPr>
          <w:rFonts w:ascii="Arial Narrow" w:eastAsia="Arial Unicode MS" w:hAnsi="Arial Narrow" w:cs="Arial"/>
          <w:sz w:val="24"/>
          <w:szCs w:val="24"/>
        </w:rPr>
      </w:pPr>
      <w:r w:rsidRPr="00BD432F">
        <w:rPr>
          <w:rFonts w:ascii="Arial Narrow" w:eastAsia="Arial Unicode MS" w:hAnsi="Arial Narrow" w:cs="Arial"/>
          <w:sz w:val="24"/>
          <w:szCs w:val="24"/>
        </w:rPr>
        <w:t xml:space="preserve">- poprawa estetyki budynku </w:t>
      </w:r>
    </w:p>
    <w:p w14:paraId="3E4F2286" w14:textId="77777777" w:rsidR="00D0377E" w:rsidRPr="00B24458" w:rsidRDefault="00D0377E" w:rsidP="00D0377E">
      <w:pPr>
        <w:shd w:val="clear" w:color="auto" w:fill="FFFFFF"/>
        <w:spacing w:after="0" w:line="312" w:lineRule="atLeast"/>
        <w:jc w:val="both"/>
        <w:rPr>
          <w:rFonts w:eastAsia="Times New Roman" w:cstheme="minorHAnsi"/>
          <w:b/>
          <w:color w:val="FF0000"/>
          <w:sz w:val="24"/>
          <w:szCs w:val="24"/>
          <w:lang w:eastAsia="pl-PL"/>
        </w:rPr>
      </w:pPr>
    </w:p>
    <w:p w14:paraId="2A8A0192" w14:textId="56FCA201" w:rsidR="00A86482" w:rsidRPr="00A86482" w:rsidRDefault="00A86482" w:rsidP="00A86482">
      <w:pPr>
        <w:autoSpaceDE w:val="0"/>
        <w:autoSpaceDN w:val="0"/>
        <w:adjustRightInd w:val="0"/>
        <w:spacing w:after="0" w:line="240" w:lineRule="auto"/>
        <w:jc w:val="both"/>
        <w:rPr>
          <w:rFonts w:ascii="ArialNarrow-Bold" w:eastAsia="Times New Roman" w:hAnsi="ArialNarrow-Bold" w:cs="Times New Roman"/>
          <w:b/>
          <w:bCs/>
          <w:lang w:eastAsia="pl-PL"/>
        </w:rPr>
      </w:pPr>
      <w:r>
        <w:rPr>
          <w:rFonts w:ascii="ArialNarrow-Bold" w:eastAsia="Times New Roman" w:hAnsi="ArialNarrow-Bold" w:cs="Times New Roman"/>
          <w:b/>
          <w:bCs/>
          <w:lang w:eastAsia="pl-PL"/>
        </w:rPr>
        <w:t>4.14.1</w:t>
      </w:r>
      <w:r w:rsidRPr="00A86482">
        <w:rPr>
          <w:rFonts w:ascii="ArialNarrow-Bold" w:eastAsia="Times New Roman" w:hAnsi="ArialNarrow-Bold" w:cs="Times New Roman"/>
          <w:b/>
          <w:bCs/>
          <w:lang w:eastAsia="pl-PL"/>
        </w:rPr>
        <w:t xml:space="preserve">. STAN ISTNIEJĄCY </w:t>
      </w:r>
    </w:p>
    <w:p w14:paraId="0B6AF8A3" w14:textId="34DFE01F" w:rsidR="00A86482" w:rsidRPr="00A86482" w:rsidRDefault="00A86482" w:rsidP="00A86482">
      <w:pPr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lang w:eastAsia="pl-PL"/>
        </w:rPr>
      </w:pPr>
      <w:r w:rsidRPr="00A86482">
        <w:rPr>
          <w:rFonts w:ascii="Arial Narrow" w:eastAsia="Times New Roman" w:hAnsi="Arial Narrow" w:cs="Times New Roman"/>
          <w:lang w:eastAsia="pl-PL"/>
        </w:rPr>
        <w:t xml:space="preserve">Analizie poddano jedynie elementy przewidziane do prac remontowo-renowacyjnych i </w:t>
      </w:r>
      <w:proofErr w:type="spellStart"/>
      <w:r w:rsidRPr="00A86482">
        <w:rPr>
          <w:rFonts w:ascii="Arial Narrow" w:eastAsia="Times New Roman" w:hAnsi="Arial Narrow" w:cs="Times New Roman"/>
          <w:lang w:eastAsia="pl-PL"/>
        </w:rPr>
        <w:t>osuszeniowych</w:t>
      </w:r>
      <w:proofErr w:type="spellEnd"/>
      <w:r w:rsidRPr="00A86482">
        <w:rPr>
          <w:rFonts w:ascii="Arial Narrow" w:eastAsia="Times New Roman" w:hAnsi="Arial Narrow" w:cs="Times New Roman"/>
          <w:lang w:eastAsia="pl-PL"/>
        </w:rPr>
        <w:t xml:space="preserve">  </w:t>
      </w:r>
      <w:proofErr w:type="spellStart"/>
      <w:r w:rsidRPr="00A86482">
        <w:rPr>
          <w:rFonts w:ascii="Arial Narrow" w:eastAsia="Times New Roman" w:hAnsi="Arial Narrow" w:cs="Times New Roman"/>
          <w:lang w:eastAsia="pl-PL"/>
        </w:rPr>
        <w:t>tj</w:t>
      </w:r>
      <w:proofErr w:type="spellEnd"/>
      <w:r w:rsidRPr="00A86482">
        <w:rPr>
          <w:rFonts w:ascii="Arial Narrow" w:eastAsia="Times New Roman" w:hAnsi="Arial Narrow" w:cs="Times New Roman"/>
          <w:lang w:eastAsia="pl-PL"/>
        </w:rPr>
        <w:t>;</w:t>
      </w:r>
    </w:p>
    <w:p w14:paraId="21D13A57" w14:textId="77777777" w:rsidR="00A86482" w:rsidRPr="00A86482" w:rsidRDefault="00A86482" w:rsidP="00A86482">
      <w:pPr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lang w:eastAsia="pl-PL"/>
        </w:rPr>
      </w:pPr>
      <w:r w:rsidRPr="00A86482">
        <w:rPr>
          <w:rFonts w:ascii="Arial Narrow" w:eastAsia="Times New Roman" w:hAnsi="Arial Narrow" w:cs="Times New Roman"/>
          <w:lang w:eastAsia="pl-PL"/>
        </w:rPr>
        <w:t>_ ściany fundamentowe,</w:t>
      </w:r>
      <w:bookmarkStart w:id="5" w:name="_Hlk181599848"/>
    </w:p>
    <w:bookmarkEnd w:id="5"/>
    <w:p w14:paraId="72B7ED20" w14:textId="77777777" w:rsidR="00A86482" w:rsidRPr="00A86482" w:rsidRDefault="00A86482" w:rsidP="00A86482">
      <w:pPr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lang w:eastAsia="pl-PL"/>
        </w:rPr>
      </w:pPr>
      <w:r w:rsidRPr="00A86482">
        <w:rPr>
          <w:rFonts w:ascii="Arial Narrow" w:eastAsia="Times New Roman" w:hAnsi="Arial Narrow" w:cs="Times New Roman"/>
          <w:lang w:eastAsia="pl-PL"/>
        </w:rPr>
        <w:t>_ ściany zewnętrzne budynku</w:t>
      </w:r>
    </w:p>
    <w:p w14:paraId="1510D672" w14:textId="26FB7DDB" w:rsidR="00A86482" w:rsidRPr="00A86482" w:rsidRDefault="00A86482" w:rsidP="00A86482">
      <w:pPr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lang w:eastAsia="pl-PL"/>
        </w:rPr>
      </w:pPr>
      <w:r w:rsidRPr="00A86482">
        <w:rPr>
          <w:rFonts w:ascii="Arial Narrow" w:eastAsia="Times New Roman" w:hAnsi="Arial Narrow" w:cs="Times New Roman"/>
          <w:lang w:eastAsia="pl-PL"/>
        </w:rPr>
        <w:t>_ architektoniczne elementy d</w:t>
      </w:r>
      <w:r>
        <w:rPr>
          <w:rFonts w:ascii="Arial Narrow" w:eastAsia="Times New Roman" w:hAnsi="Arial Narrow" w:cs="Times New Roman"/>
          <w:lang w:eastAsia="pl-PL"/>
        </w:rPr>
        <w:t>ekoracyjne</w:t>
      </w:r>
      <w:r w:rsidRPr="00A86482">
        <w:rPr>
          <w:rFonts w:ascii="Arial Narrow" w:eastAsia="Times New Roman" w:hAnsi="Arial Narrow" w:cs="Times New Roman"/>
          <w:lang w:eastAsia="pl-PL"/>
        </w:rPr>
        <w:t xml:space="preserve"> na elewacji budynku,</w:t>
      </w:r>
    </w:p>
    <w:p w14:paraId="41FF8398" w14:textId="77777777" w:rsidR="00A86482" w:rsidRPr="00A86482" w:rsidRDefault="00A86482" w:rsidP="00A86482">
      <w:pPr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lang w:eastAsia="pl-PL"/>
        </w:rPr>
      </w:pPr>
      <w:r w:rsidRPr="00A86482">
        <w:rPr>
          <w:rFonts w:ascii="Arial Narrow" w:eastAsia="Times New Roman" w:hAnsi="Arial Narrow" w:cs="Times New Roman"/>
          <w:lang w:eastAsia="pl-PL"/>
        </w:rPr>
        <w:t xml:space="preserve">_ </w:t>
      </w:r>
      <w:bookmarkStart w:id="6" w:name="_Hlk181600172"/>
      <w:r w:rsidRPr="00A86482">
        <w:rPr>
          <w:rFonts w:ascii="Arial Narrow" w:eastAsia="Times New Roman" w:hAnsi="Arial Narrow" w:cs="Times New Roman"/>
          <w:lang w:eastAsia="pl-PL"/>
        </w:rPr>
        <w:t>pokrycie dachowe</w:t>
      </w:r>
      <w:bookmarkEnd w:id="6"/>
    </w:p>
    <w:p w14:paraId="02683032" w14:textId="77777777" w:rsidR="00A86482" w:rsidRPr="00A86482" w:rsidRDefault="00A86482" w:rsidP="00A86482">
      <w:pPr>
        <w:autoSpaceDE w:val="0"/>
        <w:autoSpaceDN w:val="0"/>
        <w:adjustRightInd w:val="0"/>
        <w:spacing w:after="0" w:line="240" w:lineRule="auto"/>
        <w:rPr>
          <w:rFonts w:ascii="Times-Roman" w:eastAsia="Times New Roman" w:hAnsi="Times-Roman" w:cs="Times New Roman"/>
          <w:sz w:val="28"/>
          <w:szCs w:val="28"/>
          <w:lang w:eastAsia="pl-PL"/>
        </w:rPr>
      </w:pPr>
    </w:p>
    <w:p w14:paraId="720D96B3" w14:textId="77777777" w:rsidR="00A86482" w:rsidRPr="00A86482" w:rsidRDefault="00A86482" w:rsidP="00A86482">
      <w:pPr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b/>
          <w:bCs/>
          <w:sz w:val="24"/>
          <w:szCs w:val="28"/>
          <w:lang w:eastAsia="pl-PL"/>
        </w:rPr>
      </w:pPr>
      <w:r w:rsidRPr="00A86482">
        <w:rPr>
          <w:rFonts w:ascii="Arial Narrow" w:eastAsia="Times New Roman" w:hAnsi="Arial Narrow" w:cs="Times New Roman"/>
          <w:b/>
          <w:bCs/>
          <w:sz w:val="24"/>
          <w:szCs w:val="28"/>
          <w:lang w:eastAsia="pl-PL"/>
        </w:rPr>
        <w:t xml:space="preserve">- ściany fundamentowe – </w:t>
      </w:r>
      <w:r w:rsidRPr="00A86482">
        <w:rPr>
          <w:rFonts w:ascii="Arial Narrow" w:eastAsia="Times New Roman" w:hAnsi="Arial Narrow" w:cs="Times New Roman"/>
          <w:sz w:val="24"/>
          <w:szCs w:val="28"/>
          <w:lang w:eastAsia="pl-PL"/>
        </w:rPr>
        <w:t>budynek posiada ściany fundamentowe mieszane z cegły i kamienia wapiennego na zaprawie wapiennej. Na fundamentach stwierdzono niesprawne izolacje pionowe a w części ścian brak izolacji przeciwwilgociowej poziomej i pionowej. Stwierdzono także znaczne zawilgocenie ścian fundamentowych na całym obwodzie</w:t>
      </w:r>
      <w:r w:rsidRPr="00A86482">
        <w:rPr>
          <w:rFonts w:ascii="Arial Narrow" w:eastAsia="Times New Roman" w:hAnsi="Arial Narrow" w:cs="Times New Roman"/>
          <w:b/>
          <w:bCs/>
          <w:sz w:val="24"/>
          <w:szCs w:val="28"/>
          <w:lang w:eastAsia="pl-PL"/>
        </w:rPr>
        <w:t xml:space="preserve"> </w:t>
      </w:r>
    </w:p>
    <w:p w14:paraId="0E5B3523" w14:textId="77777777" w:rsidR="00A86482" w:rsidRPr="00A86482" w:rsidRDefault="00A86482" w:rsidP="00A86482">
      <w:pPr>
        <w:autoSpaceDE w:val="0"/>
        <w:autoSpaceDN w:val="0"/>
        <w:adjustRightInd w:val="0"/>
        <w:spacing w:after="0" w:line="240" w:lineRule="auto"/>
        <w:jc w:val="both"/>
        <w:rPr>
          <w:rFonts w:ascii="Times-Roman" w:eastAsia="Times New Roman" w:hAnsi="Times-Roman" w:cs="Times New Roman"/>
          <w:sz w:val="28"/>
          <w:szCs w:val="28"/>
          <w:lang w:eastAsia="pl-PL"/>
        </w:rPr>
      </w:pPr>
    </w:p>
    <w:p w14:paraId="4C07EC45" w14:textId="16EAE01F" w:rsidR="00A86482" w:rsidRPr="00A86482" w:rsidRDefault="00A86482" w:rsidP="00A86482">
      <w:pPr>
        <w:spacing w:after="0" w:line="240" w:lineRule="auto"/>
        <w:jc w:val="both"/>
        <w:rPr>
          <w:rFonts w:ascii="Arial Narrow" w:eastAsia="Times New Roman" w:hAnsi="Arial Narrow" w:cs="Times New Roman"/>
          <w:sz w:val="24"/>
          <w:szCs w:val="24"/>
          <w:lang w:eastAsia="pl-PL"/>
        </w:rPr>
      </w:pPr>
      <w:r w:rsidRPr="00A86482">
        <w:rPr>
          <w:rFonts w:ascii="Arial Narrow" w:eastAsia="Times New Roman" w:hAnsi="Arial Narrow" w:cs="Times New Roman"/>
          <w:b/>
          <w:bCs/>
          <w:sz w:val="24"/>
          <w:szCs w:val="28"/>
          <w:lang w:eastAsia="pl-PL"/>
        </w:rPr>
        <w:t>- ściany zewnętrzne budynku –</w:t>
      </w:r>
      <w:r w:rsidRPr="00A86482">
        <w:rPr>
          <w:rFonts w:ascii="Arial Narrow" w:eastAsia="Times New Roman" w:hAnsi="Arial Narrow" w:cs="Times New Roman"/>
          <w:sz w:val="24"/>
          <w:szCs w:val="24"/>
          <w:lang w:eastAsia="pl-PL"/>
        </w:rPr>
        <w:t xml:space="preserve"> Elewacje budynku są w dostatecznym stanie technicznym wykonane są w tradycyjnej technologii tynków wapienno-cementowych wykonanych </w:t>
      </w:r>
      <w:proofErr w:type="spellStart"/>
      <w:r w:rsidRPr="00A86482">
        <w:rPr>
          <w:rFonts w:ascii="Arial Narrow" w:eastAsia="Times New Roman" w:hAnsi="Arial Narrow" w:cs="Times New Roman"/>
          <w:sz w:val="24"/>
          <w:szCs w:val="24"/>
          <w:lang w:eastAsia="pl-PL"/>
        </w:rPr>
        <w:t>naścianach</w:t>
      </w:r>
      <w:proofErr w:type="spellEnd"/>
      <w:r w:rsidRPr="00A86482">
        <w:rPr>
          <w:rFonts w:ascii="Arial Narrow" w:eastAsia="Times New Roman" w:hAnsi="Arial Narrow" w:cs="Times New Roman"/>
          <w:sz w:val="24"/>
          <w:szCs w:val="24"/>
          <w:lang w:eastAsia="pl-PL"/>
        </w:rPr>
        <w:t xml:space="preserve"> mieszanych z cegły i kamienia wapiennego. Nie stwierdzono rys większej rozwartości, które świadczyłyby o zagrożeniach konstrukcji budynku. Tynki są w miarę jednorodne. Natomiast w wyniku oddziaływania wilgoci – z podciągania kapilarnego jak i opadowej oraz odpryskowej elewacja jest w złym stanie wizualnym. </w:t>
      </w:r>
      <w:r w:rsidRPr="00A86482">
        <w:rPr>
          <w:rFonts w:ascii="Arial Narrow" w:eastAsia="Times New Roman" w:hAnsi="Arial Narrow" w:cs="Times New Roman"/>
          <w:sz w:val="24"/>
          <w:szCs w:val="24"/>
          <w:lang w:eastAsia="pl-PL"/>
        </w:rPr>
        <w:lastRenderedPageBreak/>
        <w:t xml:space="preserve">Widoczne są liczne ślady zawilgocenia na całej wysokości budynku ze szczególnym nasileniem na cokole i pod dachem budynku. Wykryto także niewielkie kolonie grzybów alg i mchów. Ubytki i wykruszenia powierzchni tynku występują sporadycznie, zaś rysy są martwe, o niewielkiej rozwartości. Uwaga! Nie była dotychczas wykonana ocena zawilgocenia murów ani występowania i stężenia szkodliwych soli w murach. Elementy podziałów i wystroju architektonicznego </w:t>
      </w:r>
      <w:r>
        <w:rPr>
          <w:rFonts w:ascii="Arial Narrow" w:eastAsia="Times New Roman" w:hAnsi="Arial Narrow" w:cs="Times New Roman"/>
          <w:sz w:val="24"/>
          <w:szCs w:val="24"/>
          <w:lang w:eastAsia="pl-PL"/>
        </w:rPr>
        <w:t xml:space="preserve"> </w:t>
      </w:r>
      <w:r w:rsidRPr="00A86482">
        <w:rPr>
          <w:rFonts w:ascii="Arial Narrow" w:eastAsia="Times New Roman" w:hAnsi="Arial Narrow" w:cs="Times New Roman"/>
          <w:sz w:val="24"/>
          <w:szCs w:val="24"/>
          <w:lang w:eastAsia="pl-PL"/>
        </w:rPr>
        <w:t>elewacji zachowały się w większości, w niezłym stanie technicznym. Na powierzchni elewacji stwierdzono kilka warstw malarskich</w:t>
      </w:r>
    </w:p>
    <w:p w14:paraId="66FFEDA7" w14:textId="77777777" w:rsidR="00A86482" w:rsidRPr="00A86482" w:rsidRDefault="00A86482" w:rsidP="00A86482">
      <w:pPr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sz w:val="24"/>
          <w:szCs w:val="24"/>
          <w:lang w:eastAsia="pl-PL"/>
        </w:rPr>
      </w:pPr>
    </w:p>
    <w:p w14:paraId="6C40D0A9" w14:textId="1367963D" w:rsidR="00A86482" w:rsidRPr="00A86482" w:rsidRDefault="00A86482" w:rsidP="00A86482">
      <w:pPr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sz w:val="24"/>
          <w:szCs w:val="24"/>
          <w:lang w:eastAsia="pl-PL"/>
        </w:rPr>
      </w:pPr>
      <w:bookmarkStart w:id="7" w:name="_Hlk183479234"/>
      <w:r w:rsidRPr="00A86482">
        <w:rPr>
          <w:rFonts w:ascii="Arial Narrow" w:eastAsia="Times New Roman" w:hAnsi="Arial Narrow" w:cs="Times New Roman"/>
          <w:b/>
          <w:bCs/>
          <w:sz w:val="24"/>
          <w:szCs w:val="24"/>
          <w:lang w:eastAsia="pl-PL"/>
        </w:rPr>
        <w:t xml:space="preserve">- architektoniczne elementy drewniane na elewacji budynku </w:t>
      </w:r>
      <w:r>
        <w:rPr>
          <w:rFonts w:ascii="Arial Narrow" w:eastAsia="Times New Roman" w:hAnsi="Arial Narrow" w:cs="Times New Roman"/>
          <w:b/>
          <w:bCs/>
          <w:sz w:val="24"/>
          <w:szCs w:val="24"/>
          <w:lang w:eastAsia="pl-PL"/>
        </w:rPr>
        <w:t xml:space="preserve">– </w:t>
      </w:r>
      <w:r>
        <w:rPr>
          <w:rFonts w:ascii="Arial Narrow" w:eastAsia="Times New Roman" w:hAnsi="Arial Narrow" w:cs="Times New Roman"/>
          <w:sz w:val="24"/>
          <w:szCs w:val="24"/>
          <w:lang w:eastAsia="pl-PL"/>
        </w:rPr>
        <w:t>gipsowe sztukaterie</w:t>
      </w:r>
      <w:r w:rsidR="005F0F3D">
        <w:rPr>
          <w:rFonts w:ascii="Arial Narrow" w:eastAsia="Times New Roman" w:hAnsi="Arial Narrow" w:cs="Times New Roman"/>
          <w:sz w:val="24"/>
          <w:szCs w:val="24"/>
          <w:lang w:eastAsia="pl-PL"/>
        </w:rPr>
        <w:t xml:space="preserve"> gzymsów, lizen, pilastrów, opasek okiennych i drzwiowych z licznymi ubytkami przemalowane </w:t>
      </w:r>
      <w:proofErr w:type="spellStart"/>
      <w:r w:rsidR="005F0F3D">
        <w:rPr>
          <w:rFonts w:ascii="Arial Narrow" w:eastAsia="Times New Roman" w:hAnsi="Arial Narrow" w:cs="Times New Roman"/>
          <w:sz w:val="24"/>
          <w:szCs w:val="24"/>
          <w:lang w:eastAsia="pl-PL"/>
        </w:rPr>
        <w:t>beez</w:t>
      </w:r>
      <w:proofErr w:type="spellEnd"/>
      <w:r w:rsidR="005F0F3D">
        <w:rPr>
          <w:rFonts w:ascii="Arial Narrow" w:eastAsia="Times New Roman" w:hAnsi="Arial Narrow" w:cs="Times New Roman"/>
          <w:sz w:val="24"/>
          <w:szCs w:val="24"/>
          <w:lang w:eastAsia="pl-PL"/>
        </w:rPr>
        <w:t xml:space="preserve"> uzupełnień i rekonstrukcji uszkodzonych elementów</w:t>
      </w:r>
    </w:p>
    <w:p w14:paraId="034D10AA" w14:textId="7818D8C4" w:rsidR="00A86482" w:rsidRPr="00A86482" w:rsidRDefault="00A86482" w:rsidP="00A86482">
      <w:pPr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sz w:val="24"/>
          <w:szCs w:val="24"/>
          <w:lang w:eastAsia="pl-PL"/>
        </w:rPr>
      </w:pPr>
      <w:r w:rsidRPr="00A86482">
        <w:rPr>
          <w:rFonts w:ascii="Arial Narrow" w:eastAsia="Times New Roman" w:hAnsi="Arial Narrow" w:cs="Times New Roman"/>
          <w:b/>
          <w:bCs/>
          <w:sz w:val="24"/>
          <w:szCs w:val="24"/>
          <w:lang w:eastAsia="pl-PL"/>
        </w:rPr>
        <w:t xml:space="preserve">- architektoniczne elementy drewniane na elewacji budynku </w:t>
      </w:r>
      <w:bookmarkEnd w:id="7"/>
      <w:r w:rsidRPr="00A86482">
        <w:rPr>
          <w:rFonts w:ascii="Arial Narrow" w:eastAsia="Times New Roman" w:hAnsi="Arial Narrow" w:cs="Times New Roman"/>
          <w:b/>
          <w:bCs/>
          <w:sz w:val="24"/>
          <w:szCs w:val="24"/>
          <w:lang w:eastAsia="pl-PL"/>
        </w:rPr>
        <w:t xml:space="preserve">– </w:t>
      </w:r>
      <w:r w:rsidRPr="00A86482">
        <w:rPr>
          <w:rFonts w:ascii="Arial Narrow" w:eastAsia="Times New Roman" w:hAnsi="Arial Narrow" w:cs="Times New Roman"/>
          <w:sz w:val="24"/>
          <w:szCs w:val="24"/>
          <w:lang w:eastAsia="pl-PL"/>
        </w:rPr>
        <w:t xml:space="preserve">Drewniane elementy dekoracyjne przy dachu pokryte warstwami farby w złym stanie technicznym wykryto występowanie </w:t>
      </w:r>
      <w:proofErr w:type="spellStart"/>
      <w:r w:rsidRPr="00A86482">
        <w:rPr>
          <w:rFonts w:ascii="Arial Narrow" w:eastAsia="Times New Roman" w:hAnsi="Arial Narrow" w:cs="Times New Roman"/>
          <w:sz w:val="24"/>
          <w:szCs w:val="24"/>
          <w:lang w:eastAsia="pl-PL"/>
        </w:rPr>
        <w:t>drewnojadów</w:t>
      </w:r>
      <w:proofErr w:type="spellEnd"/>
      <w:r w:rsidRPr="00A86482">
        <w:rPr>
          <w:rFonts w:ascii="Arial Narrow" w:eastAsia="Times New Roman" w:hAnsi="Arial Narrow" w:cs="Times New Roman"/>
          <w:sz w:val="24"/>
          <w:szCs w:val="24"/>
          <w:lang w:eastAsia="pl-PL"/>
        </w:rPr>
        <w:t xml:space="preserve"> oraz znaczne ubytki w strukturze drewna zatuszowane farbami. Wykonane wymalowania olejne utrudniają właściwą filtracje struktury drewna (utrzymują wilgoć). </w:t>
      </w:r>
    </w:p>
    <w:p w14:paraId="3E84F9F0" w14:textId="77777777" w:rsidR="00A86482" w:rsidRPr="00A86482" w:rsidRDefault="00A86482" w:rsidP="00A86482">
      <w:pPr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sz w:val="24"/>
          <w:szCs w:val="24"/>
          <w:lang w:eastAsia="pl-PL"/>
        </w:rPr>
      </w:pPr>
    </w:p>
    <w:p w14:paraId="0E753E2A" w14:textId="77777777" w:rsidR="00A86482" w:rsidRDefault="00A86482" w:rsidP="00A86482">
      <w:pPr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sz w:val="24"/>
          <w:szCs w:val="24"/>
          <w:lang w:eastAsia="pl-PL"/>
        </w:rPr>
      </w:pPr>
      <w:r w:rsidRPr="00A86482">
        <w:rPr>
          <w:rFonts w:ascii="Arial Narrow" w:eastAsia="Times New Roman" w:hAnsi="Arial Narrow" w:cs="Times New Roman"/>
          <w:b/>
          <w:bCs/>
          <w:sz w:val="24"/>
          <w:szCs w:val="24"/>
          <w:lang w:eastAsia="pl-PL"/>
        </w:rPr>
        <w:t xml:space="preserve">- pokrycie dachowe – </w:t>
      </w:r>
      <w:r w:rsidRPr="00A86482">
        <w:rPr>
          <w:rFonts w:ascii="Arial Narrow" w:eastAsia="Times New Roman" w:hAnsi="Arial Narrow" w:cs="Times New Roman"/>
          <w:sz w:val="24"/>
          <w:szCs w:val="24"/>
          <w:lang w:eastAsia="pl-PL"/>
        </w:rPr>
        <w:t>pokrycie z blachy stalowej na rąbek,</w:t>
      </w:r>
      <w:r w:rsidRPr="00A86482">
        <w:rPr>
          <w:rFonts w:ascii="Arial Narrow" w:eastAsia="Times New Roman" w:hAnsi="Arial Narrow" w:cs="Times New Roman"/>
          <w:b/>
          <w:bCs/>
          <w:sz w:val="24"/>
          <w:szCs w:val="24"/>
          <w:lang w:eastAsia="pl-PL"/>
        </w:rPr>
        <w:t xml:space="preserve"> </w:t>
      </w:r>
      <w:r w:rsidRPr="00A86482">
        <w:rPr>
          <w:rFonts w:ascii="Arial Narrow" w:eastAsia="Times New Roman" w:hAnsi="Arial Narrow" w:cs="Times New Roman"/>
          <w:sz w:val="24"/>
          <w:szCs w:val="24"/>
          <w:lang w:eastAsia="pl-PL"/>
        </w:rPr>
        <w:t>malowanej w złym stanie technicznym, nieszczelności pokrycia doprowadzają do widocznych na zdjęciach zawilgoceń ścian zewnętrznych budynku oraz zniszczeń więźby dachowej</w:t>
      </w:r>
    </w:p>
    <w:p w14:paraId="55448289" w14:textId="77777777" w:rsidR="00A86482" w:rsidRPr="00A86482" w:rsidRDefault="00A86482" w:rsidP="00A86482">
      <w:pPr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sz w:val="24"/>
          <w:szCs w:val="24"/>
          <w:lang w:eastAsia="pl-PL"/>
        </w:rPr>
      </w:pPr>
    </w:p>
    <w:p w14:paraId="7CEC3915" w14:textId="705FF67A" w:rsidR="00D0377E" w:rsidRPr="00BD432F" w:rsidRDefault="00CF40ED" w:rsidP="00D0377E">
      <w:pPr>
        <w:autoSpaceDE w:val="0"/>
        <w:autoSpaceDN w:val="0"/>
        <w:adjustRightInd w:val="0"/>
        <w:spacing w:after="0" w:line="240" w:lineRule="auto"/>
        <w:rPr>
          <w:rFonts w:ascii="ArialNarrow-Bold" w:eastAsia="Times New Roman" w:hAnsi="ArialNarrow-Bold" w:cs="Times New Roman"/>
          <w:b/>
          <w:bCs/>
          <w:lang w:eastAsia="pl-PL"/>
        </w:rPr>
      </w:pPr>
      <w:r w:rsidRPr="00BD432F">
        <w:rPr>
          <w:rFonts w:ascii="ArialNarrow-Bold" w:eastAsia="Times New Roman" w:hAnsi="ArialNarrow-Bold" w:cs="Times New Roman"/>
          <w:b/>
          <w:bCs/>
          <w:lang w:eastAsia="pl-PL"/>
        </w:rPr>
        <w:t>4</w:t>
      </w:r>
      <w:r w:rsidR="00D0377E" w:rsidRPr="00BD432F">
        <w:rPr>
          <w:rFonts w:ascii="ArialNarrow-Bold" w:eastAsia="Times New Roman" w:hAnsi="ArialNarrow-Bold" w:cs="Times New Roman"/>
          <w:b/>
          <w:bCs/>
          <w:lang w:eastAsia="pl-PL"/>
        </w:rPr>
        <w:t>.1</w:t>
      </w:r>
      <w:r w:rsidRPr="00BD432F">
        <w:rPr>
          <w:rFonts w:ascii="ArialNarrow-Bold" w:eastAsia="Times New Roman" w:hAnsi="ArialNarrow-Bold" w:cs="Times New Roman"/>
          <w:b/>
          <w:bCs/>
          <w:lang w:eastAsia="pl-PL"/>
        </w:rPr>
        <w:t>4</w:t>
      </w:r>
      <w:r w:rsidR="00D0377E" w:rsidRPr="00BD432F">
        <w:rPr>
          <w:rFonts w:ascii="ArialNarrow-Bold" w:eastAsia="Times New Roman" w:hAnsi="ArialNarrow-Bold" w:cs="Times New Roman"/>
          <w:b/>
          <w:bCs/>
          <w:lang w:eastAsia="pl-PL"/>
        </w:rPr>
        <w:t>.</w:t>
      </w:r>
      <w:r w:rsidR="00A86482">
        <w:rPr>
          <w:rFonts w:ascii="ArialNarrow-Bold" w:eastAsia="Times New Roman" w:hAnsi="ArialNarrow-Bold" w:cs="Times New Roman"/>
          <w:b/>
          <w:bCs/>
          <w:lang w:eastAsia="pl-PL"/>
        </w:rPr>
        <w:t>2</w:t>
      </w:r>
      <w:r w:rsidR="00D0377E" w:rsidRPr="00BD432F">
        <w:rPr>
          <w:rFonts w:ascii="ArialNarrow-Bold" w:eastAsia="Times New Roman" w:hAnsi="ArialNarrow-Bold" w:cs="Times New Roman"/>
          <w:b/>
          <w:bCs/>
          <w:lang w:eastAsia="pl-PL"/>
        </w:rPr>
        <w:t xml:space="preserve">. PROGRAM PRAC </w:t>
      </w:r>
    </w:p>
    <w:p w14:paraId="0D56C2A2" w14:textId="77777777" w:rsidR="00D0377E" w:rsidRPr="00BD432F" w:rsidRDefault="00D0377E" w:rsidP="00D0377E">
      <w:pPr>
        <w:autoSpaceDE w:val="0"/>
        <w:autoSpaceDN w:val="0"/>
        <w:adjustRightInd w:val="0"/>
        <w:spacing w:after="0" w:line="240" w:lineRule="auto"/>
        <w:rPr>
          <w:rFonts w:ascii="ArialNarrow-Bold" w:eastAsia="Times New Roman" w:hAnsi="ArialNarrow-Bold" w:cs="Times New Roman"/>
          <w:b/>
          <w:bCs/>
          <w:lang w:eastAsia="pl-PL"/>
        </w:rPr>
      </w:pPr>
    </w:p>
    <w:p w14:paraId="547578D2" w14:textId="432DA1D4" w:rsidR="00D0377E" w:rsidRPr="00BD432F" w:rsidRDefault="00D0377E" w:rsidP="00BD432F">
      <w:pPr>
        <w:pStyle w:val="Akapitzlist"/>
        <w:numPr>
          <w:ilvl w:val="0"/>
          <w:numId w:val="10"/>
        </w:numPr>
        <w:shd w:val="clear" w:color="auto" w:fill="FFFFFF"/>
        <w:spacing w:after="0" w:line="240" w:lineRule="auto"/>
        <w:jc w:val="both"/>
        <w:rPr>
          <w:rFonts w:ascii="Arial Narrow" w:eastAsia="Times New Roman" w:hAnsi="Arial Narrow" w:cs="Arial"/>
          <w:color w:val="FF0000"/>
          <w:sz w:val="24"/>
          <w:szCs w:val="19"/>
          <w:lang w:eastAsia="pl-PL"/>
        </w:rPr>
      </w:pPr>
      <w:r w:rsidRPr="00BD432F">
        <w:rPr>
          <w:rFonts w:ascii="Arial Narrow" w:eastAsia="Times New Roman" w:hAnsi="Arial Narrow" w:cs="Arial"/>
          <w:sz w:val="24"/>
          <w:szCs w:val="19"/>
          <w:lang w:eastAsia="pl-PL"/>
        </w:rPr>
        <w:t xml:space="preserve">Wykonanie szczegółowej dokumentacji fotograficznej i konserwatorsko-technologicznej stanu zachowania </w:t>
      </w:r>
      <w:r w:rsidR="00BD432F" w:rsidRPr="00BD432F">
        <w:rPr>
          <w:rFonts w:ascii="Arial Narrow" w:eastAsia="Times New Roman" w:hAnsi="Arial Narrow" w:cs="Arial"/>
          <w:sz w:val="24"/>
          <w:szCs w:val="19"/>
          <w:lang w:eastAsia="pl-PL"/>
        </w:rPr>
        <w:t xml:space="preserve">budynku </w:t>
      </w:r>
      <w:r w:rsidRPr="00BD432F">
        <w:rPr>
          <w:rFonts w:ascii="Arial Narrow" w:eastAsia="Times New Roman" w:hAnsi="Arial Narrow" w:cs="Arial"/>
          <w:sz w:val="24"/>
          <w:szCs w:val="19"/>
          <w:lang w:eastAsia="pl-PL"/>
        </w:rPr>
        <w:t>przed przystąpieniem do bezpośredniej realizacji prac konserwatorskich i naprawczych</w:t>
      </w:r>
      <w:r w:rsidRPr="00BD432F">
        <w:rPr>
          <w:rFonts w:ascii="Arial Narrow" w:eastAsia="Times New Roman" w:hAnsi="Arial Narrow" w:cs="Arial"/>
          <w:color w:val="FF0000"/>
          <w:sz w:val="24"/>
          <w:szCs w:val="19"/>
          <w:lang w:eastAsia="pl-PL"/>
        </w:rPr>
        <w:t xml:space="preserve">. </w:t>
      </w:r>
      <w:bookmarkStart w:id="8" w:name="_Hlk155190267"/>
    </w:p>
    <w:p w14:paraId="09495A52" w14:textId="344D1B73" w:rsidR="00BD432F" w:rsidRDefault="00BD432F" w:rsidP="00BD432F">
      <w:pPr>
        <w:pStyle w:val="Akapitzlist"/>
        <w:numPr>
          <w:ilvl w:val="0"/>
          <w:numId w:val="10"/>
        </w:numPr>
        <w:shd w:val="clear" w:color="auto" w:fill="FFFFFF"/>
        <w:spacing w:after="0" w:line="240" w:lineRule="auto"/>
        <w:jc w:val="both"/>
        <w:rPr>
          <w:rFonts w:ascii="Arial Narrow" w:eastAsia="Times New Roman" w:hAnsi="Arial Narrow" w:cs="Times New Roman"/>
          <w:lang w:eastAsia="pl-PL"/>
        </w:rPr>
      </w:pPr>
      <w:r>
        <w:rPr>
          <w:rFonts w:ascii="Arial Narrow" w:eastAsia="Times New Roman" w:hAnsi="Arial Narrow" w:cs="Times New Roman"/>
          <w:lang w:eastAsia="pl-PL"/>
        </w:rPr>
        <w:t>Dokładna i</w:t>
      </w:r>
      <w:r w:rsidRPr="00BD432F">
        <w:rPr>
          <w:rFonts w:ascii="Arial Narrow" w:eastAsia="Times New Roman" w:hAnsi="Arial Narrow" w:cs="Times New Roman"/>
          <w:lang w:eastAsia="pl-PL"/>
        </w:rPr>
        <w:t xml:space="preserve">nwentaryzacja detali architektonicznych </w:t>
      </w:r>
      <w:r>
        <w:rPr>
          <w:rFonts w:ascii="Arial Narrow" w:eastAsia="Times New Roman" w:hAnsi="Arial Narrow" w:cs="Times New Roman"/>
          <w:lang w:eastAsia="pl-PL"/>
        </w:rPr>
        <w:t>przeznaczonych do renowacji.</w:t>
      </w:r>
    </w:p>
    <w:p w14:paraId="0D05A5F5" w14:textId="2161FC11" w:rsidR="00BD432F" w:rsidRDefault="00BD432F" w:rsidP="00BD432F">
      <w:pPr>
        <w:pStyle w:val="Akapitzlist"/>
        <w:numPr>
          <w:ilvl w:val="0"/>
          <w:numId w:val="10"/>
        </w:numPr>
        <w:shd w:val="clear" w:color="auto" w:fill="FFFFFF"/>
        <w:spacing w:after="0" w:line="240" w:lineRule="auto"/>
        <w:jc w:val="both"/>
        <w:rPr>
          <w:rFonts w:ascii="Arial Narrow" w:eastAsia="Times New Roman" w:hAnsi="Arial Narrow" w:cs="Times New Roman"/>
          <w:lang w:eastAsia="pl-PL"/>
        </w:rPr>
      </w:pPr>
      <w:r>
        <w:rPr>
          <w:rFonts w:ascii="Arial Narrow" w:eastAsia="Times New Roman" w:hAnsi="Arial Narrow" w:cs="Times New Roman"/>
          <w:lang w:eastAsia="pl-PL"/>
        </w:rPr>
        <w:t>Wykonanie odkrywek celem odtworzenia pierwotnej kolorystyki poszczególnych elementów ścian zewnętrznych i detali architektonicznych.</w:t>
      </w:r>
    </w:p>
    <w:p w14:paraId="7B7FC0EC" w14:textId="34295C4A" w:rsidR="00BD432F" w:rsidRDefault="00BD432F" w:rsidP="00D0377E">
      <w:pPr>
        <w:pStyle w:val="Akapitzlist"/>
        <w:numPr>
          <w:ilvl w:val="0"/>
          <w:numId w:val="10"/>
        </w:numPr>
        <w:shd w:val="clear" w:color="auto" w:fill="FFFFFF"/>
        <w:spacing w:after="0" w:line="240" w:lineRule="auto"/>
        <w:jc w:val="both"/>
        <w:rPr>
          <w:rFonts w:ascii="Arial Narrow" w:eastAsia="Times New Roman" w:hAnsi="Arial Narrow" w:cs="Times New Roman"/>
          <w:lang w:eastAsia="pl-PL"/>
        </w:rPr>
      </w:pPr>
      <w:r>
        <w:rPr>
          <w:rFonts w:ascii="Arial Narrow" w:eastAsia="Times New Roman" w:hAnsi="Arial Narrow" w:cs="Times New Roman"/>
          <w:lang w:eastAsia="pl-PL"/>
        </w:rPr>
        <w:t xml:space="preserve">Ustalenie kolorystyki w uzgodnieniu w </w:t>
      </w:r>
      <w:r w:rsidR="00084CA1">
        <w:rPr>
          <w:rFonts w:ascii="Arial Narrow" w:eastAsia="Times New Roman" w:hAnsi="Arial Narrow" w:cs="Times New Roman"/>
          <w:lang w:eastAsia="pl-PL"/>
        </w:rPr>
        <w:t>WUOZ</w:t>
      </w:r>
      <w:r>
        <w:rPr>
          <w:rFonts w:ascii="Arial Narrow" w:eastAsia="Times New Roman" w:hAnsi="Arial Narrow" w:cs="Times New Roman"/>
          <w:lang w:eastAsia="pl-PL"/>
        </w:rPr>
        <w:t xml:space="preserve"> w Lublinie</w:t>
      </w:r>
      <w:bookmarkEnd w:id="8"/>
    </w:p>
    <w:p w14:paraId="7708A06A" w14:textId="77777777" w:rsidR="00BD432F" w:rsidRPr="00BD432F" w:rsidRDefault="00D0377E" w:rsidP="00D0377E">
      <w:pPr>
        <w:pStyle w:val="Akapitzlist"/>
        <w:numPr>
          <w:ilvl w:val="0"/>
          <w:numId w:val="10"/>
        </w:numPr>
        <w:shd w:val="clear" w:color="auto" w:fill="FFFFFF"/>
        <w:spacing w:after="0" w:line="240" w:lineRule="auto"/>
        <w:jc w:val="both"/>
        <w:rPr>
          <w:rFonts w:ascii="Arial Narrow" w:eastAsia="Times New Roman" w:hAnsi="Arial Narrow" w:cs="Times New Roman"/>
          <w:lang w:eastAsia="pl-PL"/>
        </w:rPr>
      </w:pPr>
      <w:r w:rsidRPr="00BD432F">
        <w:rPr>
          <w:rFonts w:ascii="Arial Narrow" w:eastAsia="Times New Roman" w:hAnsi="Arial Narrow" w:cs="Arial"/>
          <w:sz w:val="24"/>
          <w:szCs w:val="19"/>
          <w:lang w:eastAsia="pl-PL"/>
        </w:rPr>
        <w:t xml:space="preserve">Odkopanie odcinkami ścian fundamentowych. </w:t>
      </w:r>
    </w:p>
    <w:p w14:paraId="3F7D0A78" w14:textId="77777777" w:rsidR="00BD432F" w:rsidRPr="00BD432F" w:rsidRDefault="00D0377E" w:rsidP="00D0377E">
      <w:pPr>
        <w:pStyle w:val="Akapitzlist"/>
        <w:numPr>
          <w:ilvl w:val="0"/>
          <w:numId w:val="10"/>
        </w:numPr>
        <w:shd w:val="clear" w:color="auto" w:fill="FFFFFF"/>
        <w:spacing w:after="0" w:line="240" w:lineRule="auto"/>
        <w:jc w:val="both"/>
        <w:rPr>
          <w:rFonts w:ascii="Arial Narrow" w:eastAsia="Times New Roman" w:hAnsi="Arial Narrow" w:cs="Times New Roman"/>
          <w:lang w:eastAsia="pl-PL"/>
        </w:rPr>
      </w:pPr>
      <w:r w:rsidRPr="00BD432F">
        <w:rPr>
          <w:rFonts w:ascii="Arial Narrow" w:eastAsia="Times New Roman" w:hAnsi="Arial Narrow" w:cs="Arial"/>
          <w:sz w:val="24"/>
          <w:szCs w:val="19"/>
          <w:lang w:eastAsia="pl-PL"/>
        </w:rPr>
        <w:t>Oczyszczenie mechaniczne i odsolenie odsłoniętych ścian fundamentowych poprzez spryskanie lub pomalowanie środkiem przetwarzającym sole budowlane w trudno rozpuszczalne.</w:t>
      </w:r>
    </w:p>
    <w:p w14:paraId="349BEAD4" w14:textId="77777777" w:rsidR="00BD432F" w:rsidRPr="00BD432F" w:rsidRDefault="00D0377E" w:rsidP="00BD432F">
      <w:pPr>
        <w:pStyle w:val="Akapitzlist"/>
        <w:numPr>
          <w:ilvl w:val="0"/>
          <w:numId w:val="10"/>
        </w:numPr>
        <w:shd w:val="clear" w:color="auto" w:fill="FFFFFF"/>
        <w:spacing w:after="0" w:line="240" w:lineRule="auto"/>
        <w:jc w:val="both"/>
        <w:rPr>
          <w:rFonts w:ascii="Arial Narrow" w:eastAsia="Times New Roman" w:hAnsi="Arial Narrow" w:cs="Times New Roman"/>
          <w:lang w:eastAsia="pl-PL"/>
        </w:rPr>
      </w:pPr>
      <w:r w:rsidRPr="00BD432F">
        <w:rPr>
          <w:rFonts w:ascii="Arial Narrow" w:eastAsia="Times New Roman" w:hAnsi="Arial Narrow" w:cs="Arial"/>
          <w:sz w:val="24"/>
          <w:szCs w:val="19"/>
          <w:lang w:eastAsia="pl-PL"/>
        </w:rPr>
        <w:t xml:space="preserve">Uzupełnienie ubytków w wątku ceglanym - wstawienie nowych cegieł w miejscach, gdzie ich brakowało czy cegły uległy zniszczeniu. Nowe cegły muszą być dobrane parametrami fizyko-mechanicznymi do oryginalnych cegieł. Powinny mieć podobną wytrzymałość mechaniczną, nasiąkliwość i porowatość otwartą, a także barwę i wymiary. Cegły należy murować na zaprawie wapiennej z dodatkiem trasu. Nie należy stosować zapraw czysto cementowych. </w:t>
      </w:r>
      <w:r w:rsidR="00BD432F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</w:p>
    <w:p w14:paraId="1CDC3FDE" w14:textId="77777777" w:rsidR="00BD432F" w:rsidRPr="00BD432F" w:rsidRDefault="00D0377E" w:rsidP="00D0377E">
      <w:pPr>
        <w:pStyle w:val="Akapitzlist"/>
        <w:numPr>
          <w:ilvl w:val="0"/>
          <w:numId w:val="10"/>
        </w:numPr>
        <w:shd w:val="clear" w:color="auto" w:fill="FFFFFF"/>
        <w:spacing w:after="0" w:line="240" w:lineRule="auto"/>
        <w:jc w:val="both"/>
        <w:rPr>
          <w:rFonts w:ascii="Arial Narrow" w:eastAsia="Times New Roman" w:hAnsi="Arial Narrow" w:cs="Times New Roman"/>
          <w:lang w:eastAsia="pl-PL"/>
        </w:rPr>
      </w:pPr>
      <w:r w:rsidRPr="00BD432F">
        <w:rPr>
          <w:rFonts w:ascii="Arial Narrow" w:eastAsia="Times New Roman" w:hAnsi="Arial Narrow" w:cs="Arial"/>
          <w:sz w:val="24"/>
          <w:szCs w:val="19"/>
          <w:lang w:eastAsia="pl-PL"/>
        </w:rPr>
        <w:t xml:space="preserve">Wykonanie izolacji pionowych ścian fundamentowych </w:t>
      </w:r>
      <w:r w:rsidR="00BD432F" w:rsidRPr="00BD432F">
        <w:rPr>
          <w:rFonts w:ascii="Arial Narrow" w:eastAsia="Times New Roman" w:hAnsi="Arial Narrow" w:cs="Arial"/>
          <w:sz w:val="24"/>
          <w:szCs w:val="19"/>
          <w:lang w:eastAsia="pl-PL"/>
        </w:rPr>
        <w:t>budynku</w:t>
      </w:r>
    </w:p>
    <w:p w14:paraId="4279B16E" w14:textId="77777777" w:rsidR="00893A06" w:rsidRPr="00893A06" w:rsidRDefault="00D0377E" w:rsidP="00D0377E">
      <w:pPr>
        <w:pStyle w:val="Akapitzlist"/>
        <w:numPr>
          <w:ilvl w:val="0"/>
          <w:numId w:val="10"/>
        </w:numPr>
        <w:shd w:val="clear" w:color="auto" w:fill="FFFFFF"/>
        <w:spacing w:after="0" w:line="240" w:lineRule="auto"/>
        <w:jc w:val="both"/>
        <w:rPr>
          <w:rFonts w:ascii="Arial Narrow" w:eastAsia="Times New Roman" w:hAnsi="Arial Narrow" w:cs="Times New Roman"/>
          <w:lang w:eastAsia="pl-PL"/>
        </w:rPr>
      </w:pPr>
      <w:r w:rsidRPr="00893A06">
        <w:rPr>
          <w:rFonts w:ascii="Arial Narrow" w:eastAsia="Times New Roman" w:hAnsi="Arial Narrow" w:cs="Arial"/>
          <w:sz w:val="24"/>
          <w:szCs w:val="19"/>
          <w:lang w:eastAsia="pl-PL"/>
        </w:rPr>
        <w:t xml:space="preserve">Zasypanie wykopów i </w:t>
      </w:r>
      <w:r w:rsidR="00F9767B" w:rsidRPr="00893A06">
        <w:rPr>
          <w:rFonts w:ascii="Arial Narrow" w:eastAsia="Times New Roman" w:hAnsi="Arial Narrow" w:cs="Arial"/>
          <w:sz w:val="24"/>
          <w:szCs w:val="19"/>
          <w:lang w:eastAsia="pl-PL"/>
        </w:rPr>
        <w:t>odtworzenia</w:t>
      </w:r>
      <w:r w:rsidRPr="00893A06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opaski </w:t>
      </w:r>
      <w:r w:rsidR="00F9767B" w:rsidRPr="00893A06">
        <w:rPr>
          <w:rFonts w:ascii="Arial Narrow" w:eastAsia="Times New Roman" w:hAnsi="Arial Narrow" w:cs="Arial"/>
          <w:sz w:val="24"/>
          <w:szCs w:val="19"/>
          <w:lang w:eastAsia="pl-PL"/>
        </w:rPr>
        <w:t>i nawierzchni z kostki betonowej</w:t>
      </w:r>
    </w:p>
    <w:p w14:paraId="06B2D4D3" w14:textId="77777777" w:rsidR="00893A06" w:rsidRPr="00893A06" w:rsidRDefault="00D0377E" w:rsidP="00D0377E">
      <w:pPr>
        <w:pStyle w:val="Akapitzlist"/>
        <w:numPr>
          <w:ilvl w:val="0"/>
          <w:numId w:val="10"/>
        </w:numPr>
        <w:shd w:val="clear" w:color="auto" w:fill="FFFFFF"/>
        <w:spacing w:after="0" w:line="240" w:lineRule="auto"/>
        <w:jc w:val="both"/>
        <w:rPr>
          <w:rFonts w:ascii="Arial Narrow" w:eastAsia="Times New Roman" w:hAnsi="Arial Narrow" w:cs="Times New Roman"/>
          <w:lang w:eastAsia="pl-PL"/>
        </w:rPr>
      </w:pPr>
      <w:r w:rsidRPr="00893A06">
        <w:rPr>
          <w:rFonts w:ascii="Arial Narrow" w:eastAsia="Times New Roman" w:hAnsi="Arial Narrow" w:cs="Arial"/>
          <w:sz w:val="24"/>
          <w:szCs w:val="19"/>
          <w:lang w:eastAsia="pl-PL"/>
        </w:rPr>
        <w:t>Skucie zasolonych i zagrzybionych tynków na ścianach zewn</w:t>
      </w:r>
      <w:r w:rsidR="000249EE" w:rsidRPr="00893A06">
        <w:rPr>
          <w:rFonts w:ascii="Arial Narrow" w:eastAsia="Times New Roman" w:hAnsi="Arial Narrow" w:cs="Arial"/>
          <w:sz w:val="24"/>
          <w:szCs w:val="19"/>
          <w:lang w:eastAsia="pl-PL"/>
        </w:rPr>
        <w:t xml:space="preserve">ętrznych do wysokości około </w:t>
      </w:r>
      <w:r w:rsidR="00893A06" w:rsidRPr="00893A06">
        <w:rPr>
          <w:rFonts w:ascii="Arial Narrow" w:eastAsia="Times New Roman" w:hAnsi="Arial Narrow" w:cs="Arial"/>
          <w:sz w:val="24"/>
          <w:szCs w:val="19"/>
          <w:lang w:eastAsia="pl-PL"/>
        </w:rPr>
        <w:t>80cm powyżej widocznych śladów zawilgocenia</w:t>
      </w:r>
    </w:p>
    <w:p w14:paraId="644D050B" w14:textId="77777777" w:rsidR="00893A06" w:rsidRPr="00893A06" w:rsidRDefault="00D0377E" w:rsidP="00D0377E">
      <w:pPr>
        <w:pStyle w:val="Akapitzlist"/>
        <w:numPr>
          <w:ilvl w:val="0"/>
          <w:numId w:val="10"/>
        </w:numPr>
        <w:shd w:val="clear" w:color="auto" w:fill="FFFFFF"/>
        <w:spacing w:after="0" w:line="240" w:lineRule="auto"/>
        <w:jc w:val="both"/>
        <w:rPr>
          <w:rFonts w:ascii="Arial Narrow" w:eastAsia="Times New Roman" w:hAnsi="Arial Narrow" w:cs="Times New Roman"/>
          <w:lang w:eastAsia="pl-PL"/>
        </w:rPr>
      </w:pPr>
      <w:r w:rsidRPr="00893A06">
        <w:rPr>
          <w:rFonts w:ascii="Arial Narrow" w:eastAsia="Times New Roman" w:hAnsi="Arial Narrow" w:cs="Arial"/>
          <w:sz w:val="24"/>
          <w:szCs w:val="19"/>
          <w:lang w:eastAsia="pl-PL"/>
        </w:rPr>
        <w:t>Odgrzybienie spoin poprzez ich mechaniczne usunięcie na głębokość min 2cm</w:t>
      </w:r>
    </w:p>
    <w:p w14:paraId="053CFD01" w14:textId="77777777" w:rsidR="00893A06" w:rsidRPr="00893A06" w:rsidRDefault="00D0377E" w:rsidP="00D0377E">
      <w:pPr>
        <w:pStyle w:val="Akapitzlist"/>
        <w:numPr>
          <w:ilvl w:val="0"/>
          <w:numId w:val="10"/>
        </w:numPr>
        <w:shd w:val="clear" w:color="auto" w:fill="FFFFFF"/>
        <w:spacing w:after="0" w:line="240" w:lineRule="auto"/>
        <w:jc w:val="both"/>
        <w:rPr>
          <w:rFonts w:ascii="Arial Narrow" w:eastAsia="Times New Roman" w:hAnsi="Arial Narrow" w:cs="Times New Roman"/>
          <w:lang w:eastAsia="pl-PL"/>
        </w:rPr>
      </w:pPr>
      <w:r w:rsidRPr="00893A06">
        <w:rPr>
          <w:rFonts w:ascii="Arial Narrow" w:eastAsia="Times New Roman" w:hAnsi="Arial Narrow" w:cs="Arial"/>
          <w:sz w:val="24"/>
          <w:szCs w:val="19"/>
          <w:lang w:eastAsia="pl-PL"/>
        </w:rPr>
        <w:t>Wykonanie nowych tynków renowacyjnych.</w:t>
      </w:r>
    </w:p>
    <w:p w14:paraId="41977405" w14:textId="0585EBD3" w:rsidR="00893A06" w:rsidRPr="00893A06" w:rsidRDefault="00893A06" w:rsidP="00D0377E">
      <w:pPr>
        <w:pStyle w:val="Akapitzlist"/>
        <w:numPr>
          <w:ilvl w:val="0"/>
          <w:numId w:val="10"/>
        </w:numPr>
        <w:shd w:val="clear" w:color="auto" w:fill="FFFFFF"/>
        <w:spacing w:after="0" w:line="240" w:lineRule="auto"/>
        <w:jc w:val="both"/>
        <w:rPr>
          <w:rFonts w:ascii="Arial Narrow" w:eastAsia="Times New Roman" w:hAnsi="Arial Narrow" w:cs="Times New Roman"/>
          <w:lang w:eastAsia="pl-PL"/>
        </w:rPr>
      </w:pPr>
      <w:r>
        <w:rPr>
          <w:rFonts w:ascii="Arial Narrow" w:eastAsia="Times New Roman" w:hAnsi="Arial Narrow" w:cs="Arial"/>
          <w:sz w:val="24"/>
          <w:szCs w:val="19"/>
          <w:lang w:eastAsia="pl-PL"/>
        </w:rPr>
        <w:t>Wykonanie naprawy sztukaterii gipsowej w opaskach okiennych i drzwiowych oraz profili ciągnionych – gzymsów.</w:t>
      </w:r>
      <w:r w:rsidR="00D0377E" w:rsidRPr="00893A06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</w:p>
    <w:p w14:paraId="5677425E" w14:textId="77777777" w:rsidR="00893A06" w:rsidRPr="00893A06" w:rsidRDefault="00D0377E" w:rsidP="00D0377E">
      <w:pPr>
        <w:pStyle w:val="Akapitzlist"/>
        <w:numPr>
          <w:ilvl w:val="0"/>
          <w:numId w:val="10"/>
        </w:numPr>
        <w:shd w:val="clear" w:color="auto" w:fill="FFFFFF"/>
        <w:spacing w:after="0" w:line="240" w:lineRule="auto"/>
        <w:jc w:val="both"/>
        <w:rPr>
          <w:rFonts w:ascii="Arial Narrow" w:eastAsia="Times New Roman" w:hAnsi="Arial Narrow" w:cs="Times New Roman"/>
          <w:lang w:eastAsia="pl-PL"/>
        </w:rPr>
      </w:pPr>
      <w:r w:rsidRPr="00893A06">
        <w:rPr>
          <w:rFonts w:ascii="Arial Narrow" w:eastAsia="Times New Roman" w:hAnsi="Arial Narrow" w:cs="Arial"/>
          <w:sz w:val="24"/>
          <w:szCs w:val="19"/>
          <w:lang w:eastAsia="pl-PL"/>
        </w:rPr>
        <w:t xml:space="preserve">Szpachlowanie zaprawą mineralną i malowanie ścian farbą </w:t>
      </w:r>
      <w:r w:rsidR="00B25570" w:rsidRPr="00893A06">
        <w:rPr>
          <w:rFonts w:ascii="Arial Narrow" w:eastAsia="Times New Roman" w:hAnsi="Arial Narrow" w:cs="Arial"/>
          <w:sz w:val="24"/>
          <w:szCs w:val="19"/>
          <w:lang w:eastAsia="pl-PL"/>
        </w:rPr>
        <w:t>mineralną</w:t>
      </w:r>
      <w:r w:rsidRPr="00893A06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w kolorach uzgodnionych z WUOZ w Lublini</w:t>
      </w:r>
      <w:r w:rsidR="00893A06">
        <w:rPr>
          <w:rFonts w:ascii="Arial Narrow" w:eastAsia="Times New Roman" w:hAnsi="Arial Narrow" w:cs="Arial"/>
          <w:sz w:val="24"/>
          <w:szCs w:val="19"/>
          <w:lang w:eastAsia="pl-PL"/>
        </w:rPr>
        <w:t>e</w:t>
      </w:r>
      <w:r w:rsidRPr="00893A06">
        <w:rPr>
          <w:rFonts w:ascii="Arial Narrow" w:eastAsia="Times New Roman" w:hAnsi="Arial Narrow" w:cs="Arial"/>
          <w:sz w:val="24"/>
          <w:szCs w:val="19"/>
          <w:lang w:eastAsia="pl-PL"/>
        </w:rPr>
        <w:t xml:space="preserve">. </w:t>
      </w:r>
    </w:p>
    <w:p w14:paraId="2187B828" w14:textId="77777777" w:rsidR="00893A06" w:rsidRPr="00893A06" w:rsidRDefault="00D0377E" w:rsidP="00D0377E">
      <w:pPr>
        <w:pStyle w:val="Akapitzlist"/>
        <w:numPr>
          <w:ilvl w:val="0"/>
          <w:numId w:val="10"/>
        </w:numPr>
        <w:shd w:val="clear" w:color="auto" w:fill="FFFFFF"/>
        <w:spacing w:after="0" w:line="240" w:lineRule="auto"/>
        <w:jc w:val="both"/>
        <w:rPr>
          <w:rFonts w:ascii="Arial Narrow" w:eastAsia="Times New Roman" w:hAnsi="Arial Narrow" w:cs="Times New Roman"/>
          <w:lang w:eastAsia="pl-PL"/>
        </w:rPr>
      </w:pPr>
      <w:r w:rsidRPr="00893A06">
        <w:rPr>
          <w:rFonts w:ascii="Arial Narrow" w:eastAsia="Times New Roman" w:hAnsi="Arial Narrow" w:cs="Arial"/>
          <w:sz w:val="24"/>
          <w:szCs w:val="19"/>
          <w:lang w:eastAsia="pl-PL"/>
        </w:rPr>
        <w:t xml:space="preserve">Demontaż </w:t>
      </w:r>
      <w:r w:rsidR="00893A06" w:rsidRPr="00893A06">
        <w:rPr>
          <w:rFonts w:ascii="Arial Narrow" w:eastAsia="Times New Roman" w:hAnsi="Arial Narrow" w:cs="Arial"/>
          <w:sz w:val="24"/>
          <w:szCs w:val="19"/>
          <w:lang w:eastAsia="pl-PL"/>
        </w:rPr>
        <w:t>instalacji odgromowej</w:t>
      </w:r>
    </w:p>
    <w:p w14:paraId="7DB4C3A0" w14:textId="6491A268" w:rsidR="00893A06" w:rsidRPr="00893A06" w:rsidRDefault="00893A06" w:rsidP="00D0377E">
      <w:pPr>
        <w:pStyle w:val="Akapitzlist"/>
        <w:numPr>
          <w:ilvl w:val="0"/>
          <w:numId w:val="10"/>
        </w:numPr>
        <w:shd w:val="clear" w:color="auto" w:fill="FFFFFF"/>
        <w:spacing w:after="0" w:line="240" w:lineRule="auto"/>
        <w:jc w:val="both"/>
        <w:rPr>
          <w:rFonts w:ascii="Arial Narrow" w:eastAsia="Times New Roman" w:hAnsi="Arial Narrow" w:cs="Times New Roman"/>
          <w:lang w:eastAsia="pl-PL"/>
        </w:rPr>
      </w:pPr>
      <w:r>
        <w:rPr>
          <w:rFonts w:ascii="Arial Narrow" w:eastAsia="Times New Roman" w:hAnsi="Arial Narrow" w:cs="Arial"/>
          <w:sz w:val="24"/>
          <w:szCs w:val="19"/>
          <w:lang w:eastAsia="pl-PL"/>
        </w:rPr>
        <w:t>Demontaż rynien i rur spustowych oraz obróbek blacharskich</w:t>
      </w:r>
    </w:p>
    <w:p w14:paraId="2E28AB57" w14:textId="22ACD73C" w:rsidR="00D0377E" w:rsidRPr="00893A06" w:rsidRDefault="00893A06" w:rsidP="00D0377E">
      <w:pPr>
        <w:pStyle w:val="Akapitzlist"/>
        <w:numPr>
          <w:ilvl w:val="0"/>
          <w:numId w:val="10"/>
        </w:numPr>
        <w:shd w:val="clear" w:color="auto" w:fill="FFFFFF"/>
        <w:spacing w:after="0" w:line="240" w:lineRule="auto"/>
        <w:jc w:val="both"/>
        <w:rPr>
          <w:rFonts w:ascii="Arial Narrow" w:eastAsia="Times New Roman" w:hAnsi="Arial Narrow" w:cs="Times New Roman"/>
          <w:lang w:eastAsia="pl-PL"/>
        </w:rPr>
      </w:pPr>
      <w:r w:rsidRPr="00893A06">
        <w:rPr>
          <w:rFonts w:ascii="Arial Narrow" w:eastAsia="Times New Roman" w:hAnsi="Arial Narrow" w:cs="Arial"/>
          <w:sz w:val="24"/>
          <w:szCs w:val="19"/>
          <w:lang w:eastAsia="pl-PL"/>
        </w:rPr>
        <w:t xml:space="preserve">Demontaż pokrycia dachu </w:t>
      </w:r>
      <w:r w:rsidR="00E51ED6">
        <w:rPr>
          <w:rFonts w:ascii="Arial Narrow" w:eastAsia="Times New Roman" w:hAnsi="Arial Narrow" w:cs="Arial"/>
          <w:sz w:val="24"/>
          <w:szCs w:val="19"/>
          <w:lang w:eastAsia="pl-PL"/>
        </w:rPr>
        <w:t xml:space="preserve">oraz ścian lukarn </w:t>
      </w:r>
      <w:r w:rsidRPr="00893A06">
        <w:rPr>
          <w:rFonts w:ascii="Arial Narrow" w:eastAsia="Times New Roman" w:hAnsi="Arial Narrow" w:cs="Arial"/>
          <w:sz w:val="24"/>
          <w:szCs w:val="19"/>
          <w:lang w:eastAsia="pl-PL"/>
        </w:rPr>
        <w:t xml:space="preserve">z blachy stalowej ocynkowanej na rąbek wraz z </w:t>
      </w:r>
      <w:r w:rsidR="00E51ED6">
        <w:rPr>
          <w:rFonts w:ascii="Arial Narrow" w:eastAsia="Times New Roman" w:hAnsi="Arial Narrow" w:cs="Arial"/>
          <w:sz w:val="24"/>
          <w:szCs w:val="19"/>
          <w:lang w:eastAsia="pl-PL"/>
        </w:rPr>
        <w:t>deskowaniem</w:t>
      </w:r>
      <w:r w:rsidRPr="00893A06">
        <w:rPr>
          <w:rFonts w:ascii="Arial Narrow" w:eastAsia="Times New Roman" w:hAnsi="Arial Narrow" w:cs="Arial"/>
          <w:sz w:val="24"/>
          <w:szCs w:val="19"/>
          <w:lang w:eastAsia="pl-PL"/>
        </w:rPr>
        <w:t>.</w:t>
      </w:r>
    </w:p>
    <w:p w14:paraId="35D04A0C" w14:textId="7C7264EF" w:rsidR="00893A06" w:rsidRPr="00893A06" w:rsidRDefault="00893A06" w:rsidP="00893A06">
      <w:pPr>
        <w:pStyle w:val="Akapitzlist"/>
        <w:numPr>
          <w:ilvl w:val="0"/>
          <w:numId w:val="10"/>
        </w:numPr>
        <w:shd w:val="clear" w:color="auto" w:fill="FFFFFF"/>
        <w:spacing w:after="0" w:line="240" w:lineRule="auto"/>
        <w:jc w:val="both"/>
        <w:rPr>
          <w:rFonts w:ascii="Arial Narrow" w:eastAsia="Times New Roman" w:hAnsi="Arial Narrow" w:cs="Times New Roman"/>
          <w:lang w:eastAsia="pl-PL"/>
        </w:rPr>
      </w:pPr>
      <w:r w:rsidRPr="00893A06">
        <w:rPr>
          <w:rFonts w:ascii="Arial Narrow" w:eastAsia="Times New Roman" w:hAnsi="Arial Narrow" w:cs="Arial"/>
          <w:sz w:val="24"/>
          <w:szCs w:val="19"/>
          <w:lang w:eastAsia="pl-PL"/>
        </w:rPr>
        <w:t>Wykonanie impregnacji drewnianej więźby dachowej.</w:t>
      </w:r>
    </w:p>
    <w:p w14:paraId="6941E55F" w14:textId="173C8FF3" w:rsidR="00D0377E" w:rsidRPr="00893A06" w:rsidRDefault="00893A06" w:rsidP="00D0377E">
      <w:pPr>
        <w:pStyle w:val="Akapitzlist"/>
        <w:numPr>
          <w:ilvl w:val="0"/>
          <w:numId w:val="10"/>
        </w:numPr>
        <w:shd w:val="clear" w:color="auto" w:fill="FFFFFF"/>
        <w:spacing w:after="0" w:line="240" w:lineRule="auto"/>
        <w:jc w:val="both"/>
        <w:rPr>
          <w:rFonts w:ascii="Arial Narrow" w:eastAsia="Times New Roman" w:hAnsi="Arial Narrow" w:cs="Times New Roman"/>
          <w:lang w:eastAsia="pl-PL"/>
        </w:rPr>
      </w:pPr>
      <w:r>
        <w:rPr>
          <w:rFonts w:ascii="Arial Narrow" w:eastAsia="Times New Roman" w:hAnsi="Arial Narrow" w:cs="Arial"/>
          <w:sz w:val="24"/>
          <w:szCs w:val="19"/>
          <w:lang w:eastAsia="pl-PL"/>
        </w:rPr>
        <w:t>Remont tynków kominów.</w:t>
      </w:r>
    </w:p>
    <w:p w14:paraId="55765005" w14:textId="77777777" w:rsidR="00893A06" w:rsidRPr="00E51ED6" w:rsidRDefault="00893A06" w:rsidP="00893A06">
      <w:pPr>
        <w:pStyle w:val="Akapitzlist"/>
        <w:numPr>
          <w:ilvl w:val="0"/>
          <w:numId w:val="10"/>
        </w:numPr>
        <w:shd w:val="clear" w:color="auto" w:fill="FFFFFF"/>
        <w:spacing w:after="0" w:line="240" w:lineRule="auto"/>
        <w:jc w:val="both"/>
        <w:rPr>
          <w:rFonts w:ascii="Arial Narrow" w:eastAsia="Times New Roman" w:hAnsi="Arial Narrow" w:cs="Times New Roman"/>
          <w:lang w:eastAsia="pl-PL"/>
        </w:rPr>
      </w:pP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Remont drewnianych elementów dekoracyjnych dachu – belki i attyka  </w:t>
      </w:r>
    </w:p>
    <w:p w14:paraId="69355983" w14:textId="12C0CA8A" w:rsidR="00E51ED6" w:rsidRPr="00893A06" w:rsidRDefault="00E51ED6" w:rsidP="00893A06">
      <w:pPr>
        <w:pStyle w:val="Akapitzlist"/>
        <w:numPr>
          <w:ilvl w:val="0"/>
          <w:numId w:val="10"/>
        </w:numPr>
        <w:shd w:val="clear" w:color="auto" w:fill="FFFFFF"/>
        <w:spacing w:after="0" w:line="240" w:lineRule="auto"/>
        <w:jc w:val="both"/>
        <w:rPr>
          <w:rFonts w:ascii="Arial Narrow" w:eastAsia="Times New Roman" w:hAnsi="Arial Narrow" w:cs="Times New Roman"/>
          <w:lang w:eastAsia="pl-PL"/>
        </w:rPr>
      </w:pPr>
      <w:r>
        <w:rPr>
          <w:rFonts w:ascii="Arial Narrow" w:eastAsia="Times New Roman" w:hAnsi="Arial Narrow" w:cs="Arial"/>
          <w:sz w:val="24"/>
          <w:szCs w:val="19"/>
          <w:lang w:eastAsia="pl-PL"/>
        </w:rPr>
        <w:t>Wykonanie obudowy ścian lukarn z płyt OSB wraz z dociepleniem wełną mineralną, zaprawą zbrojącą i tynkiem mineralnym w kolorze elewacji budynku</w:t>
      </w:r>
    </w:p>
    <w:p w14:paraId="20095344" w14:textId="3A4A74F9" w:rsidR="00D0377E" w:rsidRPr="00893A06" w:rsidRDefault="00893A06" w:rsidP="00893A06">
      <w:pPr>
        <w:pStyle w:val="Akapitzlist"/>
        <w:numPr>
          <w:ilvl w:val="0"/>
          <w:numId w:val="10"/>
        </w:numPr>
        <w:shd w:val="clear" w:color="auto" w:fill="FFFFFF"/>
        <w:spacing w:after="0" w:line="240" w:lineRule="auto"/>
        <w:jc w:val="both"/>
        <w:rPr>
          <w:rFonts w:ascii="Arial Narrow" w:eastAsia="Times New Roman" w:hAnsi="Arial Narrow" w:cs="Times New Roman"/>
          <w:lang w:eastAsia="pl-PL"/>
        </w:rPr>
      </w:pPr>
      <w:r w:rsidRPr="00893A06">
        <w:rPr>
          <w:rFonts w:ascii="Arial Narrow" w:eastAsia="Times New Roman" w:hAnsi="Arial Narrow" w:cs="Arial"/>
          <w:sz w:val="24"/>
          <w:szCs w:val="19"/>
          <w:lang w:eastAsia="pl-PL"/>
        </w:rPr>
        <w:lastRenderedPageBreak/>
        <w:t>Wykonanie nowego pokrycia dachowego z blachy tytan cynk patynowanej na rąbek podwójny na uprzednio wykonanym deskowaniu pół-kryjącym z membraną wentylacyjną.</w:t>
      </w:r>
    </w:p>
    <w:p w14:paraId="5391CB6A" w14:textId="26CAD7D1" w:rsidR="00893A06" w:rsidRPr="00893A06" w:rsidRDefault="00893A06" w:rsidP="00D0377E">
      <w:pPr>
        <w:pStyle w:val="Akapitzlist"/>
        <w:numPr>
          <w:ilvl w:val="0"/>
          <w:numId w:val="10"/>
        </w:numPr>
        <w:shd w:val="clear" w:color="auto" w:fill="FFFFFF"/>
        <w:spacing w:after="0" w:line="240" w:lineRule="auto"/>
        <w:jc w:val="both"/>
        <w:rPr>
          <w:rFonts w:ascii="Arial Narrow" w:eastAsia="Times New Roman" w:hAnsi="Arial Narrow" w:cs="Times New Roman"/>
          <w:lang w:eastAsia="pl-PL"/>
        </w:rPr>
      </w:pP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Montaż nowych rynien, rur spustowych i obróbek blacharskich z </w:t>
      </w:r>
      <w:proofErr w:type="spellStart"/>
      <w:r>
        <w:rPr>
          <w:rFonts w:ascii="Arial Narrow" w:eastAsia="Times New Roman" w:hAnsi="Arial Narrow" w:cs="Arial"/>
          <w:sz w:val="24"/>
          <w:szCs w:val="19"/>
          <w:lang w:eastAsia="pl-PL"/>
        </w:rPr>
        <w:t>blachu</w:t>
      </w:r>
      <w:proofErr w:type="spellEnd"/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 tytan-cynk patynowanej.</w:t>
      </w:r>
    </w:p>
    <w:p w14:paraId="234B9048" w14:textId="54158A82" w:rsidR="00893A06" w:rsidRPr="00893A06" w:rsidRDefault="00893A06" w:rsidP="00D0377E">
      <w:pPr>
        <w:pStyle w:val="Akapitzlist"/>
        <w:numPr>
          <w:ilvl w:val="0"/>
          <w:numId w:val="10"/>
        </w:numPr>
        <w:shd w:val="clear" w:color="auto" w:fill="FFFFFF"/>
        <w:spacing w:after="0" w:line="240" w:lineRule="auto"/>
        <w:jc w:val="both"/>
        <w:rPr>
          <w:rFonts w:ascii="Arial Narrow" w:eastAsia="Times New Roman" w:hAnsi="Arial Narrow" w:cs="Times New Roman"/>
          <w:lang w:eastAsia="pl-PL"/>
        </w:rPr>
      </w:pPr>
      <w:r>
        <w:rPr>
          <w:rFonts w:ascii="Arial Narrow" w:eastAsia="Times New Roman" w:hAnsi="Arial Narrow" w:cs="Arial"/>
          <w:sz w:val="24"/>
          <w:szCs w:val="19"/>
          <w:lang w:eastAsia="pl-PL"/>
        </w:rPr>
        <w:t>Wykonanie nowej instalacji odgromowej</w:t>
      </w:r>
    </w:p>
    <w:p w14:paraId="0D743491" w14:textId="77777777" w:rsidR="00D0377E" w:rsidRPr="00B24458" w:rsidRDefault="00D0377E" w:rsidP="00D0377E">
      <w:pPr>
        <w:shd w:val="clear" w:color="auto" w:fill="FFFFFF"/>
        <w:spacing w:after="0" w:line="240" w:lineRule="auto"/>
        <w:jc w:val="both"/>
        <w:rPr>
          <w:rFonts w:ascii="Arial Narrow" w:eastAsia="Times New Roman" w:hAnsi="Arial Narrow" w:cs="Arial"/>
          <w:color w:val="FF0000"/>
          <w:sz w:val="24"/>
          <w:szCs w:val="19"/>
          <w:lang w:eastAsia="pl-PL"/>
        </w:rPr>
      </w:pPr>
    </w:p>
    <w:p w14:paraId="3E114DE2" w14:textId="37F076C1" w:rsidR="00D0377E" w:rsidRPr="00E51ED6" w:rsidRDefault="00CF40ED" w:rsidP="00D0377E">
      <w:pPr>
        <w:shd w:val="clear" w:color="auto" w:fill="FFFFFF"/>
        <w:spacing w:after="0" w:line="240" w:lineRule="auto"/>
        <w:jc w:val="both"/>
        <w:rPr>
          <w:rFonts w:ascii="Arial Narrow" w:eastAsia="Times New Roman" w:hAnsi="Arial Narrow" w:cs="Arial"/>
          <w:b/>
          <w:bCs/>
          <w:sz w:val="24"/>
          <w:szCs w:val="19"/>
          <w:lang w:eastAsia="pl-PL"/>
        </w:rPr>
      </w:pPr>
      <w:r w:rsidRPr="00E51ED6">
        <w:rPr>
          <w:rFonts w:ascii="Arial Narrow" w:eastAsia="Times New Roman" w:hAnsi="Arial Narrow" w:cs="Arial"/>
          <w:b/>
          <w:bCs/>
          <w:sz w:val="24"/>
          <w:szCs w:val="19"/>
          <w:lang w:eastAsia="pl-PL"/>
        </w:rPr>
        <w:t>4</w:t>
      </w:r>
      <w:r w:rsidR="00D0377E" w:rsidRPr="00E51ED6">
        <w:rPr>
          <w:rFonts w:ascii="Arial Narrow" w:eastAsia="Times New Roman" w:hAnsi="Arial Narrow" w:cs="Arial"/>
          <w:b/>
          <w:bCs/>
          <w:sz w:val="24"/>
          <w:szCs w:val="19"/>
          <w:lang w:eastAsia="pl-PL"/>
        </w:rPr>
        <w:t>.1</w:t>
      </w:r>
      <w:r w:rsidRPr="00E51ED6">
        <w:rPr>
          <w:rFonts w:ascii="Arial Narrow" w:eastAsia="Times New Roman" w:hAnsi="Arial Narrow" w:cs="Arial"/>
          <w:b/>
          <w:bCs/>
          <w:sz w:val="24"/>
          <w:szCs w:val="19"/>
          <w:lang w:eastAsia="pl-PL"/>
        </w:rPr>
        <w:t>4</w:t>
      </w:r>
      <w:r w:rsidR="00D0377E" w:rsidRPr="00E51ED6">
        <w:rPr>
          <w:rFonts w:ascii="Arial Narrow" w:eastAsia="Times New Roman" w:hAnsi="Arial Narrow" w:cs="Arial"/>
          <w:b/>
          <w:bCs/>
          <w:sz w:val="24"/>
          <w:szCs w:val="19"/>
          <w:lang w:eastAsia="pl-PL"/>
        </w:rPr>
        <w:t>.</w:t>
      </w:r>
      <w:r w:rsidR="00A86482">
        <w:rPr>
          <w:rFonts w:ascii="Arial Narrow" w:eastAsia="Times New Roman" w:hAnsi="Arial Narrow" w:cs="Arial"/>
          <w:b/>
          <w:bCs/>
          <w:sz w:val="24"/>
          <w:szCs w:val="19"/>
          <w:lang w:eastAsia="pl-PL"/>
        </w:rPr>
        <w:t>3</w:t>
      </w:r>
      <w:r w:rsidR="00D0377E" w:rsidRPr="00E51ED6">
        <w:rPr>
          <w:rFonts w:ascii="Arial Narrow" w:eastAsia="Times New Roman" w:hAnsi="Arial Narrow" w:cs="Arial"/>
          <w:b/>
          <w:bCs/>
          <w:sz w:val="24"/>
          <w:szCs w:val="19"/>
          <w:lang w:eastAsia="pl-PL"/>
        </w:rPr>
        <w:t>. OPIS PRAC</w:t>
      </w:r>
    </w:p>
    <w:p w14:paraId="38E59B36" w14:textId="77777777" w:rsidR="00D0377E" w:rsidRPr="00E51ED6" w:rsidRDefault="00D0377E" w:rsidP="00D0377E">
      <w:pPr>
        <w:shd w:val="clear" w:color="auto" w:fill="FFFFFF"/>
        <w:spacing w:after="0" w:line="240" w:lineRule="auto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</w:p>
    <w:p w14:paraId="5B8044BA" w14:textId="77777777" w:rsidR="00D0377E" w:rsidRPr="00E51ED6" w:rsidRDefault="00D0377E" w:rsidP="00D0377E">
      <w:pPr>
        <w:shd w:val="clear" w:color="auto" w:fill="FFFFFF"/>
        <w:spacing w:after="0" w:line="240" w:lineRule="auto"/>
        <w:jc w:val="both"/>
        <w:rPr>
          <w:rFonts w:ascii="Arial Narrow" w:eastAsia="Times New Roman" w:hAnsi="Arial Narrow" w:cs="Arial"/>
          <w:b/>
          <w:bCs/>
          <w:sz w:val="24"/>
          <w:szCs w:val="19"/>
          <w:lang w:eastAsia="pl-PL"/>
        </w:rPr>
      </w:pPr>
      <w:r w:rsidRPr="00E51ED6">
        <w:rPr>
          <w:rFonts w:ascii="Arial Narrow" w:eastAsia="Times New Roman" w:hAnsi="Arial Narrow" w:cs="Arial"/>
          <w:b/>
          <w:bCs/>
          <w:sz w:val="24"/>
          <w:szCs w:val="19"/>
          <w:lang w:eastAsia="pl-PL"/>
        </w:rPr>
        <w:t xml:space="preserve">PIONOWA IZOLACJA ŚCIAN FUNDAMENTOWYCH </w:t>
      </w:r>
    </w:p>
    <w:p w14:paraId="62D972CD" w14:textId="167D8784" w:rsidR="00D0377E" w:rsidRPr="00E51ED6" w:rsidRDefault="00D0377E" w:rsidP="00D0377E">
      <w:pPr>
        <w:shd w:val="clear" w:color="auto" w:fill="FFFFFF"/>
        <w:spacing w:after="0" w:line="240" w:lineRule="auto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E51ED6">
        <w:rPr>
          <w:rFonts w:ascii="Arial Narrow" w:eastAsia="Times New Roman" w:hAnsi="Arial Narrow" w:cs="Arial"/>
          <w:sz w:val="24"/>
          <w:szCs w:val="19"/>
          <w:lang w:eastAsia="pl-PL"/>
        </w:rPr>
        <w:t>1.</w:t>
      </w:r>
      <w:r w:rsidRPr="00E51ED6">
        <w:rPr>
          <w:rFonts w:ascii="Arial Narrow" w:eastAsia="Times New Roman" w:hAnsi="Arial Narrow" w:cs="Arial"/>
          <w:sz w:val="24"/>
          <w:szCs w:val="19"/>
          <w:lang w:eastAsia="pl-PL"/>
        </w:rPr>
        <w:tab/>
        <w:t xml:space="preserve">Wykopy o ścianach pionowych o głębokości </w:t>
      </w:r>
      <w:r w:rsidR="00E51ED6" w:rsidRPr="00E51ED6">
        <w:rPr>
          <w:rFonts w:ascii="Arial Narrow" w:eastAsia="Times New Roman" w:hAnsi="Arial Narrow" w:cs="Arial"/>
          <w:sz w:val="24"/>
          <w:szCs w:val="19"/>
          <w:lang w:eastAsia="pl-PL"/>
        </w:rPr>
        <w:t xml:space="preserve">średnio </w:t>
      </w:r>
      <w:r w:rsidRPr="00E51ED6">
        <w:rPr>
          <w:rFonts w:ascii="Arial Narrow" w:eastAsia="Times New Roman" w:hAnsi="Arial Narrow" w:cs="Arial"/>
          <w:sz w:val="24"/>
          <w:szCs w:val="19"/>
          <w:lang w:eastAsia="pl-PL"/>
        </w:rPr>
        <w:t>do 2</w:t>
      </w:r>
      <w:r w:rsidR="00E51ED6" w:rsidRPr="00E51ED6">
        <w:rPr>
          <w:rFonts w:ascii="Arial Narrow" w:eastAsia="Times New Roman" w:hAnsi="Arial Narrow" w:cs="Arial"/>
          <w:sz w:val="24"/>
          <w:szCs w:val="19"/>
          <w:lang w:eastAsia="pl-PL"/>
        </w:rPr>
        <w:t>,5</w:t>
      </w:r>
      <w:r w:rsidRPr="00E51ED6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m w gruncie kat. III przy odkrywaniu odcinkami istniejących fundamentów</w:t>
      </w:r>
    </w:p>
    <w:p w14:paraId="4B161D81" w14:textId="77777777" w:rsidR="00D0377E" w:rsidRPr="00E51ED6" w:rsidRDefault="00D0377E" w:rsidP="00D0377E">
      <w:pPr>
        <w:shd w:val="clear" w:color="auto" w:fill="FFFFFF"/>
        <w:spacing w:after="0" w:line="240" w:lineRule="auto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E51ED6">
        <w:rPr>
          <w:rFonts w:ascii="Arial Narrow" w:eastAsia="Times New Roman" w:hAnsi="Arial Narrow" w:cs="Arial"/>
          <w:sz w:val="24"/>
          <w:szCs w:val="19"/>
          <w:lang w:eastAsia="pl-PL"/>
        </w:rPr>
        <w:t>2.</w:t>
      </w:r>
      <w:r w:rsidRPr="00E51ED6">
        <w:rPr>
          <w:rFonts w:ascii="Arial Narrow" w:eastAsia="Times New Roman" w:hAnsi="Arial Narrow" w:cs="Arial"/>
          <w:sz w:val="24"/>
          <w:szCs w:val="19"/>
          <w:lang w:eastAsia="pl-PL"/>
        </w:rPr>
        <w:tab/>
        <w:t xml:space="preserve">Oczyszczenie powierzchni ścian fundamentowych przy użyciu szczotek stalowych </w:t>
      </w:r>
    </w:p>
    <w:p w14:paraId="2A76C172" w14:textId="77777777" w:rsidR="00D0377E" w:rsidRPr="00E51ED6" w:rsidRDefault="00D0377E" w:rsidP="00D0377E">
      <w:pPr>
        <w:shd w:val="clear" w:color="auto" w:fill="FFFFFF"/>
        <w:spacing w:after="0" w:line="240" w:lineRule="auto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E51ED6">
        <w:rPr>
          <w:rFonts w:ascii="Arial Narrow" w:eastAsia="Times New Roman" w:hAnsi="Arial Narrow" w:cs="Arial"/>
          <w:sz w:val="24"/>
          <w:szCs w:val="19"/>
          <w:lang w:eastAsia="pl-PL"/>
        </w:rPr>
        <w:t>3.</w:t>
      </w:r>
      <w:r w:rsidRPr="00E51ED6">
        <w:rPr>
          <w:rFonts w:ascii="Arial Narrow" w:eastAsia="Times New Roman" w:hAnsi="Arial Narrow" w:cs="Arial"/>
          <w:sz w:val="24"/>
          <w:szCs w:val="19"/>
          <w:lang w:eastAsia="pl-PL"/>
        </w:rPr>
        <w:tab/>
        <w:t xml:space="preserve">Neutralizacja soli preparatem </w:t>
      </w:r>
      <w:proofErr w:type="spellStart"/>
      <w:r w:rsidRPr="00E51ED6">
        <w:rPr>
          <w:rFonts w:ascii="Arial Narrow" w:eastAsia="Times New Roman" w:hAnsi="Arial Narrow" w:cs="Arial"/>
          <w:sz w:val="24"/>
          <w:szCs w:val="19"/>
          <w:lang w:eastAsia="pl-PL"/>
        </w:rPr>
        <w:t>przeciwsolnym</w:t>
      </w:r>
      <w:proofErr w:type="spellEnd"/>
      <w:r w:rsidRPr="00E51ED6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poprzez ręczne malowanie podłoża</w:t>
      </w:r>
    </w:p>
    <w:p w14:paraId="28E7F540" w14:textId="77777777" w:rsidR="00D0377E" w:rsidRPr="00E51ED6" w:rsidRDefault="00D0377E" w:rsidP="00D0377E">
      <w:pPr>
        <w:shd w:val="clear" w:color="auto" w:fill="FFFFFF"/>
        <w:spacing w:after="0" w:line="240" w:lineRule="auto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E51ED6">
        <w:rPr>
          <w:rFonts w:ascii="Arial Narrow" w:eastAsia="Times New Roman" w:hAnsi="Arial Narrow" w:cs="Arial"/>
          <w:sz w:val="24"/>
          <w:szCs w:val="19"/>
          <w:lang w:eastAsia="pl-PL"/>
        </w:rPr>
        <w:t>4.</w:t>
      </w:r>
      <w:r w:rsidRPr="00E51ED6">
        <w:rPr>
          <w:rFonts w:ascii="Arial Narrow" w:eastAsia="Times New Roman" w:hAnsi="Arial Narrow" w:cs="Arial"/>
          <w:sz w:val="24"/>
          <w:szCs w:val="19"/>
          <w:lang w:eastAsia="pl-PL"/>
        </w:rPr>
        <w:tab/>
        <w:t>Naprawa i wyrównanie podłoża ściany fundamentowej do wysokości 10cm ponad poziom terenu</w:t>
      </w:r>
    </w:p>
    <w:p w14:paraId="65B872FC" w14:textId="77777777" w:rsidR="00D0377E" w:rsidRPr="00E51ED6" w:rsidRDefault="00D0377E" w:rsidP="00D0377E">
      <w:pPr>
        <w:shd w:val="clear" w:color="auto" w:fill="FFFFFF"/>
        <w:spacing w:after="0" w:line="240" w:lineRule="auto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E51ED6">
        <w:rPr>
          <w:rFonts w:ascii="Arial Narrow" w:eastAsia="Times New Roman" w:hAnsi="Arial Narrow" w:cs="Arial"/>
          <w:sz w:val="24"/>
          <w:szCs w:val="19"/>
          <w:lang w:eastAsia="pl-PL"/>
        </w:rPr>
        <w:t>5.</w:t>
      </w:r>
      <w:r w:rsidRPr="00E51ED6">
        <w:rPr>
          <w:rFonts w:ascii="Arial Narrow" w:eastAsia="Times New Roman" w:hAnsi="Arial Narrow" w:cs="Arial"/>
          <w:sz w:val="24"/>
          <w:szCs w:val="19"/>
          <w:lang w:eastAsia="pl-PL"/>
        </w:rPr>
        <w:tab/>
        <w:t>Uszczelnienie zewnętrzne części podziemnych ściany fundamentowej z mineralnej powłoki grubowarstwowej - powierzchnie obciążone wodą bezciśnieniową</w:t>
      </w:r>
    </w:p>
    <w:p w14:paraId="70202C79" w14:textId="77777777" w:rsidR="00D0377E" w:rsidRPr="00E51ED6" w:rsidRDefault="00D0377E" w:rsidP="00D0377E">
      <w:pPr>
        <w:shd w:val="clear" w:color="auto" w:fill="FFFFFF"/>
        <w:spacing w:after="0" w:line="240" w:lineRule="auto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E51ED6">
        <w:rPr>
          <w:rFonts w:ascii="Arial Narrow" w:eastAsia="Times New Roman" w:hAnsi="Arial Narrow" w:cs="Arial"/>
          <w:sz w:val="24"/>
          <w:szCs w:val="19"/>
          <w:lang w:eastAsia="pl-PL"/>
        </w:rPr>
        <w:t>6.</w:t>
      </w:r>
      <w:r w:rsidRPr="00E51ED6">
        <w:rPr>
          <w:rFonts w:ascii="Arial Narrow" w:eastAsia="Times New Roman" w:hAnsi="Arial Narrow" w:cs="Arial"/>
          <w:sz w:val="24"/>
          <w:szCs w:val="19"/>
          <w:lang w:eastAsia="pl-PL"/>
        </w:rPr>
        <w:tab/>
        <w:t xml:space="preserve">Założenie </w:t>
      </w:r>
      <w:proofErr w:type="spellStart"/>
      <w:r w:rsidRPr="00E51ED6">
        <w:rPr>
          <w:rFonts w:ascii="Arial Narrow" w:eastAsia="Times New Roman" w:hAnsi="Arial Narrow" w:cs="Arial"/>
          <w:sz w:val="24"/>
          <w:szCs w:val="19"/>
          <w:lang w:eastAsia="pl-PL"/>
        </w:rPr>
        <w:t>fizeliny</w:t>
      </w:r>
      <w:proofErr w:type="spellEnd"/>
      <w:r w:rsidRPr="00E51ED6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ochronnej na wykonaną izolację</w:t>
      </w:r>
    </w:p>
    <w:p w14:paraId="1D57129F" w14:textId="77777777" w:rsidR="00D0377E" w:rsidRPr="00E51ED6" w:rsidRDefault="00D0377E" w:rsidP="00D0377E">
      <w:pPr>
        <w:shd w:val="clear" w:color="auto" w:fill="FFFFFF"/>
        <w:spacing w:after="0" w:line="240" w:lineRule="auto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E51ED6">
        <w:rPr>
          <w:rFonts w:ascii="Arial Narrow" w:eastAsia="Times New Roman" w:hAnsi="Arial Narrow" w:cs="Arial"/>
          <w:sz w:val="24"/>
          <w:szCs w:val="19"/>
          <w:lang w:eastAsia="pl-PL"/>
        </w:rPr>
        <w:t>7.</w:t>
      </w:r>
      <w:r w:rsidRPr="00E51ED6">
        <w:rPr>
          <w:rFonts w:ascii="Arial Narrow" w:eastAsia="Times New Roman" w:hAnsi="Arial Narrow" w:cs="Arial"/>
          <w:sz w:val="24"/>
          <w:szCs w:val="19"/>
          <w:lang w:eastAsia="pl-PL"/>
        </w:rPr>
        <w:tab/>
        <w:t>Zasypanie wykopów ziemią z ukopów z przerzutem ziemi na odległość do 3 m i ubiciem warstwami co 15 cm w gruncie kat. III</w:t>
      </w:r>
    </w:p>
    <w:p w14:paraId="3072308F" w14:textId="2CCF703B" w:rsidR="00D0377E" w:rsidRPr="00E51ED6" w:rsidRDefault="00D0377E" w:rsidP="00D0377E">
      <w:pPr>
        <w:shd w:val="clear" w:color="auto" w:fill="FFFFFF"/>
        <w:spacing w:after="0" w:line="240" w:lineRule="auto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E51ED6">
        <w:rPr>
          <w:rFonts w:ascii="Arial Narrow" w:eastAsia="Times New Roman" w:hAnsi="Arial Narrow" w:cs="Arial"/>
          <w:sz w:val="24"/>
          <w:szCs w:val="19"/>
          <w:lang w:eastAsia="pl-PL"/>
        </w:rPr>
        <w:t xml:space="preserve">8. </w:t>
      </w:r>
      <w:r w:rsidR="00B57D59" w:rsidRPr="00E51ED6">
        <w:rPr>
          <w:rFonts w:ascii="Arial Narrow" w:eastAsia="Times New Roman" w:hAnsi="Arial Narrow" w:cs="Arial"/>
          <w:sz w:val="24"/>
          <w:szCs w:val="19"/>
          <w:lang w:eastAsia="pl-PL"/>
        </w:rPr>
        <w:t>Odtworzenie opaski odwadniającej i nawierzchni</w:t>
      </w:r>
      <w:r w:rsidRPr="00E51ED6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ze spadkiem 2% od budynku </w:t>
      </w:r>
      <w:r w:rsidR="00E51ED6" w:rsidRPr="00E51ED6">
        <w:rPr>
          <w:rFonts w:ascii="Arial Narrow" w:eastAsia="Times New Roman" w:hAnsi="Arial Narrow" w:cs="Arial"/>
          <w:sz w:val="24"/>
          <w:szCs w:val="19"/>
          <w:lang w:eastAsia="pl-PL"/>
        </w:rPr>
        <w:t>DPS</w:t>
      </w:r>
      <w:r w:rsidRPr="00E51ED6">
        <w:rPr>
          <w:rFonts w:ascii="Arial Narrow" w:eastAsia="Times New Roman" w:hAnsi="Arial Narrow" w:cs="Arial"/>
          <w:sz w:val="24"/>
          <w:szCs w:val="19"/>
          <w:lang w:eastAsia="pl-PL"/>
        </w:rPr>
        <w:t>.</w:t>
      </w:r>
    </w:p>
    <w:p w14:paraId="5D4FD642" w14:textId="6B429676" w:rsidR="00D0377E" w:rsidRPr="00B24458" w:rsidRDefault="00D0377E" w:rsidP="00D0377E">
      <w:pPr>
        <w:shd w:val="clear" w:color="auto" w:fill="FFFFFF"/>
        <w:spacing w:after="0" w:line="240" w:lineRule="auto"/>
        <w:jc w:val="both"/>
        <w:rPr>
          <w:rFonts w:ascii="Arial Narrow" w:eastAsia="Times New Roman" w:hAnsi="Arial Narrow" w:cs="Arial"/>
          <w:b/>
          <w:bCs/>
          <w:color w:val="FF0000"/>
          <w:sz w:val="24"/>
          <w:szCs w:val="19"/>
          <w:lang w:eastAsia="pl-PL"/>
        </w:rPr>
      </w:pPr>
    </w:p>
    <w:p w14:paraId="5ADB784B" w14:textId="08CC047B" w:rsidR="00D0377E" w:rsidRPr="00E51ED6" w:rsidRDefault="00D0377E" w:rsidP="00D0377E">
      <w:pPr>
        <w:shd w:val="clear" w:color="auto" w:fill="FFFFFF"/>
        <w:spacing w:after="0" w:line="240" w:lineRule="auto"/>
        <w:jc w:val="both"/>
        <w:rPr>
          <w:rFonts w:ascii="Arial Narrow" w:eastAsia="Times New Roman" w:hAnsi="Arial Narrow" w:cs="Arial"/>
          <w:b/>
          <w:bCs/>
          <w:sz w:val="24"/>
          <w:szCs w:val="19"/>
          <w:lang w:eastAsia="pl-PL"/>
        </w:rPr>
      </w:pPr>
      <w:r w:rsidRPr="00E51ED6">
        <w:rPr>
          <w:rFonts w:ascii="Arial Narrow" w:eastAsia="Times New Roman" w:hAnsi="Arial Narrow" w:cs="Arial"/>
          <w:b/>
          <w:bCs/>
          <w:sz w:val="24"/>
          <w:szCs w:val="19"/>
          <w:lang w:eastAsia="pl-PL"/>
        </w:rPr>
        <w:t>RENOWACJA TYNKÓW NA ŚCIANACH ZEWNĘTRZNYCH</w:t>
      </w:r>
      <w:r w:rsidR="00E51ED6">
        <w:rPr>
          <w:rFonts w:ascii="Arial Narrow" w:eastAsia="Times New Roman" w:hAnsi="Arial Narrow" w:cs="Arial"/>
          <w:b/>
          <w:bCs/>
          <w:sz w:val="24"/>
          <w:szCs w:val="19"/>
          <w:lang w:eastAsia="pl-PL"/>
        </w:rPr>
        <w:t xml:space="preserve"> – ELEWACJI BUDYNKU</w:t>
      </w:r>
    </w:p>
    <w:p w14:paraId="1961C2A9" w14:textId="77777777" w:rsidR="00E51ED6" w:rsidRDefault="00D0377E" w:rsidP="00D0377E">
      <w:pPr>
        <w:numPr>
          <w:ilvl w:val="0"/>
          <w:numId w:val="1"/>
        </w:numPr>
        <w:shd w:val="clear" w:color="auto" w:fill="FFFFFF"/>
        <w:spacing w:after="0" w:line="312" w:lineRule="atLeast"/>
        <w:ind w:left="42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bookmarkStart w:id="9" w:name="_Hlk149088193"/>
      <w:r w:rsidRPr="00E51ED6">
        <w:rPr>
          <w:rFonts w:ascii="Arial Narrow" w:eastAsia="Times New Roman" w:hAnsi="Arial Narrow" w:cs="Arial"/>
          <w:sz w:val="24"/>
          <w:szCs w:val="19"/>
          <w:lang w:eastAsia="pl-PL"/>
        </w:rPr>
        <w:t>Likwidacja występujących objawów korozji tynków zewnętrznych poprzez ich skucie do wysokości 80cm powyżej widocznych śladów zawilgocenia</w:t>
      </w:r>
      <w:r w:rsidR="00E51ED6">
        <w:rPr>
          <w:rFonts w:ascii="Arial Narrow" w:eastAsia="Times New Roman" w:hAnsi="Arial Narrow" w:cs="Arial"/>
          <w:sz w:val="24"/>
          <w:szCs w:val="19"/>
          <w:lang w:eastAsia="pl-PL"/>
        </w:rPr>
        <w:t>.</w:t>
      </w:r>
    </w:p>
    <w:p w14:paraId="796148B1" w14:textId="77777777" w:rsidR="00E51ED6" w:rsidRDefault="00D0377E" w:rsidP="00D0377E">
      <w:pPr>
        <w:numPr>
          <w:ilvl w:val="0"/>
          <w:numId w:val="1"/>
        </w:numPr>
        <w:shd w:val="clear" w:color="auto" w:fill="FFFFFF"/>
        <w:spacing w:after="0" w:line="312" w:lineRule="atLeast"/>
        <w:ind w:left="42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E51ED6">
        <w:rPr>
          <w:rFonts w:ascii="Arial Narrow" w:eastAsia="Times New Roman" w:hAnsi="Arial Narrow" w:cs="Arial"/>
          <w:sz w:val="24"/>
          <w:szCs w:val="19"/>
          <w:lang w:eastAsia="pl-PL"/>
        </w:rPr>
        <w:t xml:space="preserve">Oczyszczenie i odgrzybienie spoin na głębokość ok 2,0cm. </w:t>
      </w:r>
    </w:p>
    <w:p w14:paraId="2CC9E98B" w14:textId="6B77479A" w:rsidR="00E51ED6" w:rsidRDefault="00D0377E" w:rsidP="00D0377E">
      <w:pPr>
        <w:numPr>
          <w:ilvl w:val="0"/>
          <w:numId w:val="1"/>
        </w:numPr>
        <w:shd w:val="clear" w:color="auto" w:fill="FFFFFF"/>
        <w:spacing w:after="0" w:line="312" w:lineRule="atLeast"/>
        <w:ind w:left="42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E51ED6">
        <w:rPr>
          <w:rFonts w:ascii="Arial Narrow" w:eastAsia="Times New Roman" w:hAnsi="Arial Narrow" w:cs="Arial"/>
          <w:sz w:val="24"/>
          <w:szCs w:val="19"/>
          <w:lang w:eastAsia="pl-PL"/>
        </w:rPr>
        <w:t xml:space="preserve">Odgrzybienie i odsolenie ścian poprzez dwukrotne opryskanie środkiem przetwarzającym sole </w:t>
      </w:r>
    </w:p>
    <w:p w14:paraId="083581BD" w14:textId="517F0763" w:rsidR="00E51ED6" w:rsidRDefault="00D0377E" w:rsidP="00D0377E">
      <w:pPr>
        <w:numPr>
          <w:ilvl w:val="0"/>
          <w:numId w:val="1"/>
        </w:numPr>
        <w:shd w:val="clear" w:color="auto" w:fill="FFFFFF"/>
        <w:spacing w:after="0" w:line="312" w:lineRule="atLeast"/>
        <w:ind w:left="42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E51ED6">
        <w:rPr>
          <w:rFonts w:ascii="Arial Narrow" w:eastAsia="Times New Roman" w:hAnsi="Arial Narrow" w:cs="Arial"/>
          <w:sz w:val="24"/>
          <w:szCs w:val="19"/>
          <w:lang w:eastAsia="pl-PL"/>
        </w:rPr>
        <w:t xml:space="preserve">Wykonanie </w:t>
      </w:r>
      <w:proofErr w:type="spellStart"/>
      <w:r w:rsidRPr="00E51ED6">
        <w:rPr>
          <w:rFonts w:ascii="Arial Narrow" w:eastAsia="Times New Roman" w:hAnsi="Arial Narrow" w:cs="Arial"/>
          <w:sz w:val="24"/>
          <w:szCs w:val="19"/>
          <w:lang w:eastAsia="pl-PL"/>
        </w:rPr>
        <w:t>półkryj</w:t>
      </w:r>
      <w:r w:rsidR="00B07365">
        <w:rPr>
          <w:rFonts w:ascii="Arial Narrow" w:eastAsia="Times New Roman" w:hAnsi="Arial Narrow" w:cs="Arial"/>
          <w:sz w:val="24"/>
          <w:szCs w:val="19"/>
          <w:lang w:eastAsia="pl-PL"/>
        </w:rPr>
        <w:t>ą</w:t>
      </w:r>
      <w:r w:rsidRPr="00E51ED6">
        <w:rPr>
          <w:rFonts w:ascii="Arial Narrow" w:eastAsia="Times New Roman" w:hAnsi="Arial Narrow" w:cs="Arial"/>
          <w:sz w:val="24"/>
          <w:szCs w:val="19"/>
          <w:lang w:eastAsia="pl-PL"/>
        </w:rPr>
        <w:t>cej</w:t>
      </w:r>
      <w:proofErr w:type="spellEnd"/>
      <w:r w:rsidRPr="00E51ED6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(50/50) obrzutki z dodatkiem </w:t>
      </w:r>
      <w:r w:rsidR="00B07365">
        <w:rPr>
          <w:rFonts w:ascii="Arial Narrow" w:eastAsia="Times New Roman" w:hAnsi="Arial Narrow" w:cs="Arial"/>
          <w:sz w:val="24"/>
          <w:szCs w:val="19"/>
          <w:lang w:eastAsia="pl-PL"/>
        </w:rPr>
        <w:t>środka wzmacniającego przyczepność do podłoża</w:t>
      </w:r>
      <w:r w:rsidRPr="00E51ED6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</w:p>
    <w:p w14:paraId="30A2B8AD" w14:textId="119BF31A" w:rsidR="00D0377E" w:rsidRDefault="00D0377E" w:rsidP="00D0377E">
      <w:pPr>
        <w:numPr>
          <w:ilvl w:val="0"/>
          <w:numId w:val="1"/>
        </w:numPr>
        <w:shd w:val="clear" w:color="auto" w:fill="FFFFFF"/>
        <w:spacing w:after="0" w:line="312" w:lineRule="atLeast"/>
        <w:ind w:left="42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E51ED6">
        <w:rPr>
          <w:rFonts w:ascii="Arial Narrow" w:eastAsia="Times New Roman" w:hAnsi="Arial Narrow" w:cs="Arial"/>
          <w:sz w:val="24"/>
          <w:szCs w:val="19"/>
          <w:lang w:eastAsia="pl-PL"/>
        </w:rPr>
        <w:t xml:space="preserve">Następnie wykonanie systemu tynków renowacyjnych gr 2,5cm </w:t>
      </w:r>
      <w:r w:rsidR="00B07365">
        <w:rPr>
          <w:rFonts w:ascii="Arial Narrow" w:eastAsia="Times New Roman" w:hAnsi="Arial Narrow" w:cs="Arial"/>
          <w:sz w:val="24"/>
          <w:szCs w:val="19"/>
          <w:lang w:eastAsia="pl-PL"/>
        </w:rPr>
        <w:t xml:space="preserve">i szpachli bezcementowej. </w:t>
      </w:r>
      <w:r w:rsidRPr="00E51ED6">
        <w:rPr>
          <w:rFonts w:ascii="Arial Narrow" w:eastAsia="Times New Roman" w:hAnsi="Arial Narrow" w:cs="Arial"/>
          <w:sz w:val="24"/>
          <w:szCs w:val="19"/>
          <w:lang w:eastAsia="pl-PL"/>
        </w:rPr>
        <w:t xml:space="preserve">Po wyschnięciu malowanie tynków farbą </w:t>
      </w:r>
      <w:r w:rsidR="00B25570" w:rsidRPr="00E51ED6">
        <w:rPr>
          <w:rFonts w:ascii="Arial Narrow" w:eastAsia="Times New Roman" w:hAnsi="Arial Narrow" w:cs="Arial"/>
          <w:sz w:val="24"/>
          <w:szCs w:val="19"/>
          <w:lang w:eastAsia="pl-PL"/>
        </w:rPr>
        <w:t>mineralną</w:t>
      </w:r>
      <w:r w:rsidRPr="00E51ED6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2x z gruntowaniem</w:t>
      </w:r>
      <w:r w:rsidR="00E51ED6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w kolorach uzgodnionych z </w:t>
      </w:r>
      <w:r w:rsidR="00084CA1">
        <w:rPr>
          <w:rFonts w:ascii="Arial Narrow" w:eastAsia="Times New Roman" w:hAnsi="Arial Narrow" w:cs="Arial"/>
          <w:sz w:val="24"/>
          <w:szCs w:val="19"/>
          <w:lang w:eastAsia="pl-PL"/>
        </w:rPr>
        <w:t>WUOZ</w:t>
      </w:r>
      <w:r w:rsidR="00E51ED6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w Lublinie</w:t>
      </w:r>
      <w:r w:rsidRPr="00E51ED6">
        <w:rPr>
          <w:rFonts w:ascii="Arial Narrow" w:eastAsia="Times New Roman" w:hAnsi="Arial Narrow" w:cs="Arial"/>
          <w:sz w:val="24"/>
          <w:szCs w:val="19"/>
          <w:lang w:eastAsia="pl-PL"/>
        </w:rPr>
        <w:t>.</w:t>
      </w:r>
      <w:bookmarkEnd w:id="9"/>
    </w:p>
    <w:p w14:paraId="4E36BC7C" w14:textId="77777777" w:rsidR="00323898" w:rsidRDefault="00323898" w:rsidP="00323898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</w:p>
    <w:p w14:paraId="0CB3F9E7" w14:textId="20E8DD31" w:rsidR="00323898" w:rsidRDefault="00323898" w:rsidP="00323898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b/>
          <w:bCs/>
          <w:sz w:val="24"/>
          <w:szCs w:val="19"/>
          <w:lang w:eastAsia="pl-PL"/>
        </w:rPr>
      </w:pPr>
      <w:r w:rsidRPr="00323898">
        <w:rPr>
          <w:rFonts w:ascii="Arial Narrow" w:eastAsia="Times New Roman" w:hAnsi="Arial Narrow" w:cs="Arial"/>
          <w:b/>
          <w:bCs/>
          <w:sz w:val="24"/>
          <w:szCs w:val="19"/>
          <w:lang w:eastAsia="pl-PL"/>
        </w:rPr>
        <w:t>Technologia wykonania</w:t>
      </w:r>
    </w:p>
    <w:p w14:paraId="64302931" w14:textId="77777777" w:rsidR="00B07365" w:rsidRPr="00323898" w:rsidRDefault="00B07365" w:rsidP="00323898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b/>
          <w:bCs/>
          <w:sz w:val="24"/>
          <w:szCs w:val="19"/>
          <w:lang w:eastAsia="pl-PL"/>
        </w:rPr>
      </w:pPr>
    </w:p>
    <w:p w14:paraId="7FFB648E" w14:textId="6D144D44" w:rsidR="00323898" w:rsidRPr="00B07365" w:rsidRDefault="00B07365" w:rsidP="00323898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u w:val="single"/>
          <w:lang w:eastAsia="pl-PL"/>
        </w:rPr>
      </w:pPr>
      <w:r w:rsidRPr="00B07365">
        <w:rPr>
          <w:rFonts w:ascii="Arial Narrow" w:eastAsia="Times New Roman" w:hAnsi="Arial Narrow" w:cs="Arial"/>
          <w:sz w:val="24"/>
          <w:szCs w:val="19"/>
          <w:u w:val="single"/>
          <w:lang w:eastAsia="pl-PL"/>
        </w:rPr>
        <w:t>A.</w:t>
      </w:r>
      <w:r w:rsidR="00323898" w:rsidRPr="00B07365">
        <w:rPr>
          <w:rFonts w:ascii="Arial Narrow" w:eastAsia="Times New Roman" w:hAnsi="Arial Narrow" w:cs="Arial"/>
          <w:sz w:val="24"/>
          <w:szCs w:val="19"/>
          <w:u w:val="single"/>
          <w:lang w:eastAsia="pl-PL"/>
        </w:rPr>
        <w:t xml:space="preserve"> Tynki płaskie parteru i piętra</w:t>
      </w:r>
    </w:p>
    <w:p w14:paraId="6A4D9C16" w14:textId="77777777" w:rsidR="00323898" w:rsidRPr="00323898" w:rsidRDefault="00323898" w:rsidP="00323898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>- osłonić płytą pilśniową i folią otwory okienne i drzwiowe</w:t>
      </w:r>
    </w:p>
    <w:p w14:paraId="3E69E59D" w14:textId="41F72981" w:rsidR="00323898" w:rsidRPr="00323898" w:rsidRDefault="00323898" w:rsidP="00323898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>- osłonić detal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>e</w:t>
      </w: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architektoniczny</w:t>
      </w:r>
    </w:p>
    <w:p w14:paraId="7F9A87E8" w14:textId="3AF6A8CC" w:rsidR="00323898" w:rsidRPr="00323898" w:rsidRDefault="00323898" w:rsidP="00323898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 xml:space="preserve">- skuć 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odparzony i zawilgocony </w:t>
      </w: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 xml:space="preserve">tynk cementowy z elewacji </w:t>
      </w:r>
    </w:p>
    <w:p w14:paraId="665CC13F" w14:textId="77777777" w:rsidR="00323898" w:rsidRPr="00323898" w:rsidRDefault="00323898" w:rsidP="00323898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>- rozkuć spoiny na głębokość 1,50 cm</w:t>
      </w:r>
    </w:p>
    <w:p w14:paraId="1DE3B0FE" w14:textId="77777777" w:rsidR="00323898" w:rsidRPr="00323898" w:rsidRDefault="00323898" w:rsidP="00323898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>- oczyścić powierzchnię muru z cegły miękkimi szczotkami drucianymi</w:t>
      </w:r>
    </w:p>
    <w:p w14:paraId="67F96AA2" w14:textId="68272D06" w:rsidR="00323898" w:rsidRPr="00323898" w:rsidRDefault="00323898" w:rsidP="00323898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>- powierzchnię ścian oczyścić z kurzu i zanieczyszczeń za pomocą urządzenia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proofErr w:type="spellStart"/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>mikromgławicowego</w:t>
      </w:r>
      <w:proofErr w:type="spellEnd"/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>, gorącą wodą lub parą</w:t>
      </w:r>
    </w:p>
    <w:p w14:paraId="667CB7E5" w14:textId="77777777" w:rsidR="00323898" w:rsidRPr="00323898" w:rsidRDefault="00323898" w:rsidP="00323898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>- wzmocnić ściany elewacji murowane z cegły, środkiem do utwardzania powierzchni</w:t>
      </w:r>
    </w:p>
    <w:p w14:paraId="10B305E8" w14:textId="0D8335E1" w:rsidR="00323898" w:rsidRPr="00323898" w:rsidRDefault="00323898" w:rsidP="00B07365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 xml:space="preserve">- wykonać obrzutkę ( </w:t>
      </w:r>
      <w:proofErr w:type="spellStart"/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>sprytz</w:t>
      </w:r>
      <w:proofErr w:type="spellEnd"/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>) siatkowo, pokrywając</w:t>
      </w:r>
      <w:r w:rsidR="00B07365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powierzchnię do 50 % przy grubości warstwy 0,50 cm.</w:t>
      </w:r>
    </w:p>
    <w:p w14:paraId="0BF86DA2" w14:textId="21B14C3F" w:rsidR="00323898" w:rsidRDefault="00323898" w:rsidP="00323898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 xml:space="preserve">- uzupełnienie tynków wykonać zaprawą </w:t>
      </w:r>
      <w:r w:rsidR="00784C01">
        <w:rPr>
          <w:rFonts w:ascii="Arial Narrow" w:eastAsia="Times New Roman" w:hAnsi="Arial Narrow" w:cs="Arial"/>
          <w:sz w:val="24"/>
          <w:szCs w:val="19"/>
          <w:lang w:eastAsia="pl-PL"/>
        </w:rPr>
        <w:t>WTA</w:t>
      </w: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w kilku warstwach po około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>1,50 cm, przy grubości całkowitej do 4,0 cm</w:t>
      </w:r>
    </w:p>
    <w:p w14:paraId="763E9618" w14:textId="76D47EC2" w:rsidR="00784C01" w:rsidRPr="00323898" w:rsidRDefault="00784C01" w:rsidP="00323898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784C01">
        <w:rPr>
          <w:rFonts w:ascii="Arial Narrow" w:eastAsia="Times New Roman" w:hAnsi="Arial Narrow" w:cs="Arial"/>
          <w:sz w:val="24"/>
          <w:szCs w:val="19"/>
          <w:lang w:eastAsia="pl-PL"/>
        </w:rPr>
        <w:t xml:space="preserve">- powierzchnię 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>ścian</w:t>
      </w:r>
      <w:r w:rsidRPr="00784C01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wykończyć szpachlą mineralną, w 3 warstwach, gr. 5 mm</w:t>
      </w:r>
    </w:p>
    <w:p w14:paraId="54928564" w14:textId="244150ED" w:rsidR="00323898" w:rsidRPr="00323898" w:rsidRDefault="00323898" w:rsidP="00323898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>- powierzchnię ścian gruntować środkiem dla farb paroprzepuszczalnych</w:t>
      </w:r>
    </w:p>
    <w:p w14:paraId="48E8E7A4" w14:textId="62B5576A" w:rsidR="00323898" w:rsidRDefault="00323898" w:rsidP="00B07365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 xml:space="preserve">- malować 2 krotnie farbą </w:t>
      </w:r>
      <w:r w:rsidR="00B07365">
        <w:rPr>
          <w:rFonts w:ascii="Arial Narrow" w:eastAsia="Times New Roman" w:hAnsi="Arial Narrow" w:cs="Arial"/>
          <w:sz w:val="24"/>
          <w:szCs w:val="19"/>
          <w:lang w:eastAsia="pl-PL"/>
        </w:rPr>
        <w:t>mineralną lub silikonową</w:t>
      </w: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w kolorze</w:t>
      </w:r>
      <w:r w:rsidR="00B07365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 xml:space="preserve">uzgodnionym z </w:t>
      </w:r>
      <w:r w:rsidR="00084CA1">
        <w:rPr>
          <w:rFonts w:ascii="Arial Narrow" w:eastAsia="Times New Roman" w:hAnsi="Arial Narrow" w:cs="Arial"/>
          <w:sz w:val="24"/>
          <w:szCs w:val="19"/>
          <w:lang w:eastAsia="pl-PL"/>
        </w:rPr>
        <w:t>WUOZ</w:t>
      </w:r>
      <w:r w:rsidR="00B07365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w Lublinie</w:t>
      </w: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>, po wykonaniu prób na ścianie o powierzchni 1,0x1,0 m</w:t>
      </w:r>
    </w:p>
    <w:p w14:paraId="454B6466" w14:textId="77777777" w:rsidR="00B07365" w:rsidRPr="00323898" w:rsidRDefault="00B07365" w:rsidP="00B07365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</w:p>
    <w:p w14:paraId="136AEE98" w14:textId="13D3755F" w:rsidR="00323898" w:rsidRPr="00B07365" w:rsidRDefault="00B07365" w:rsidP="00323898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u w:val="single"/>
          <w:lang w:eastAsia="pl-PL"/>
        </w:rPr>
      </w:pPr>
      <w:r w:rsidRPr="00B07365">
        <w:rPr>
          <w:rFonts w:ascii="Arial Narrow" w:eastAsia="Times New Roman" w:hAnsi="Arial Narrow" w:cs="Arial"/>
          <w:sz w:val="24"/>
          <w:szCs w:val="19"/>
          <w:u w:val="single"/>
          <w:lang w:eastAsia="pl-PL"/>
        </w:rPr>
        <w:lastRenderedPageBreak/>
        <w:t>B</w:t>
      </w:r>
      <w:r w:rsidR="00323898" w:rsidRPr="00B07365">
        <w:rPr>
          <w:rFonts w:ascii="Arial Narrow" w:eastAsia="Times New Roman" w:hAnsi="Arial Narrow" w:cs="Arial"/>
          <w:sz w:val="24"/>
          <w:szCs w:val="19"/>
          <w:u w:val="single"/>
          <w:lang w:eastAsia="pl-PL"/>
        </w:rPr>
        <w:t>. Gzymsy, lizeny i pilastry</w:t>
      </w:r>
    </w:p>
    <w:p w14:paraId="084FF57E" w14:textId="541F24CF" w:rsidR="00323898" w:rsidRPr="00323898" w:rsidRDefault="00323898" w:rsidP="00323898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 xml:space="preserve">- </w:t>
      </w:r>
      <w:r w:rsidR="0036421B">
        <w:rPr>
          <w:rFonts w:ascii="Arial Narrow" w:eastAsia="Times New Roman" w:hAnsi="Arial Narrow" w:cs="Arial"/>
          <w:sz w:val="24"/>
          <w:szCs w:val="19"/>
          <w:lang w:eastAsia="pl-PL"/>
        </w:rPr>
        <w:t>oczyścić powierzchnię</w:t>
      </w: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profili ciągnionych gzymsów, podokienników, lizen i pilastrów</w:t>
      </w:r>
      <w:r w:rsidR="0036421B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z wymalowani wtórnych</w:t>
      </w:r>
    </w:p>
    <w:p w14:paraId="367C64EE" w14:textId="49D3EAF2" w:rsidR="00323898" w:rsidRPr="00323898" w:rsidRDefault="00323898" w:rsidP="00B07365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 xml:space="preserve">- powierzchnię profili oczyścić z kurzu i zanieczyszczeń </w:t>
      </w:r>
    </w:p>
    <w:p w14:paraId="5ED30683" w14:textId="4E6789C9" w:rsidR="00323898" w:rsidRPr="00323898" w:rsidRDefault="0036421B" w:rsidP="00323898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36421B">
        <w:rPr>
          <w:rFonts w:ascii="Arial Narrow" w:eastAsia="Times New Roman" w:hAnsi="Arial Narrow" w:cs="Arial"/>
          <w:sz w:val="24"/>
          <w:szCs w:val="19"/>
          <w:lang w:eastAsia="pl-PL"/>
        </w:rPr>
        <w:t>- odtworzyć brakujące elementy z masy gipsowej przeznaczonej do wykonywania sztukaterii w sposób analogiczny do pierwotnych wzorów</w:t>
      </w:r>
      <w:r w:rsidR="00323898" w:rsidRPr="00323898">
        <w:rPr>
          <w:rFonts w:ascii="Arial Narrow" w:eastAsia="Times New Roman" w:hAnsi="Arial Narrow" w:cs="Arial"/>
          <w:sz w:val="24"/>
          <w:szCs w:val="19"/>
          <w:lang w:eastAsia="pl-PL"/>
        </w:rPr>
        <w:t>/</w:t>
      </w:r>
    </w:p>
    <w:p w14:paraId="60ADBA49" w14:textId="131865FE" w:rsidR="00323898" w:rsidRPr="00323898" w:rsidRDefault="00323898" w:rsidP="00323898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>- powierzchnię profili gruntować środkiem dla farb paroprzepuszczalnych</w:t>
      </w:r>
    </w:p>
    <w:p w14:paraId="19ABF860" w14:textId="2651F3AC" w:rsidR="00323898" w:rsidRPr="00323898" w:rsidRDefault="00323898" w:rsidP="0036421B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>-</w:t>
      </w:r>
      <w:r w:rsidR="0036421B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 xml:space="preserve">gzymsy </w:t>
      </w:r>
      <w:r w:rsidR="00784C01" w:rsidRPr="00323898">
        <w:rPr>
          <w:rFonts w:ascii="Arial Narrow" w:eastAsia="Times New Roman" w:hAnsi="Arial Narrow" w:cs="Arial"/>
          <w:sz w:val="24"/>
          <w:szCs w:val="19"/>
          <w:lang w:eastAsia="pl-PL"/>
        </w:rPr>
        <w:t xml:space="preserve">lizeny i pilastry </w:t>
      </w: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>malować 2 krotnie farbą silikonową paroprzepuszczalną lub</w:t>
      </w:r>
      <w:r w:rsidR="0036421B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mineralną</w:t>
      </w: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w kolorze uzgodnionym z </w:t>
      </w:r>
      <w:r w:rsidR="0036421B">
        <w:rPr>
          <w:rFonts w:ascii="Arial Narrow" w:eastAsia="Times New Roman" w:hAnsi="Arial Narrow" w:cs="Arial"/>
          <w:sz w:val="24"/>
          <w:szCs w:val="19"/>
          <w:lang w:eastAsia="pl-PL"/>
        </w:rPr>
        <w:t>WUOZ w Lublinie</w:t>
      </w:r>
    </w:p>
    <w:p w14:paraId="4D370F59" w14:textId="77777777" w:rsidR="00B07365" w:rsidRPr="00323898" w:rsidRDefault="00B07365" w:rsidP="00323898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</w:p>
    <w:p w14:paraId="308B5155" w14:textId="3EB50280" w:rsidR="00323898" w:rsidRPr="00673568" w:rsidRDefault="00B07365" w:rsidP="00323898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u w:val="single"/>
          <w:lang w:eastAsia="pl-PL"/>
        </w:rPr>
      </w:pPr>
      <w:r w:rsidRPr="00673568">
        <w:rPr>
          <w:rFonts w:ascii="Arial Narrow" w:eastAsia="Times New Roman" w:hAnsi="Arial Narrow" w:cs="Arial"/>
          <w:sz w:val="24"/>
          <w:szCs w:val="19"/>
          <w:u w:val="single"/>
          <w:lang w:eastAsia="pl-PL"/>
        </w:rPr>
        <w:t>C</w:t>
      </w:r>
      <w:r w:rsidR="00323898" w:rsidRPr="00673568">
        <w:rPr>
          <w:rFonts w:ascii="Arial Narrow" w:eastAsia="Times New Roman" w:hAnsi="Arial Narrow" w:cs="Arial"/>
          <w:sz w:val="24"/>
          <w:szCs w:val="19"/>
          <w:u w:val="single"/>
          <w:lang w:eastAsia="pl-PL"/>
        </w:rPr>
        <w:t>. Obróbki blacharskie pasów elewacyjnych i podokienniki</w:t>
      </w:r>
    </w:p>
    <w:p w14:paraId="6BBBF27C" w14:textId="77777777" w:rsidR="00323898" w:rsidRPr="00323898" w:rsidRDefault="00323898" w:rsidP="00323898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>- zdemontować stare obróbki i podokienniki</w:t>
      </w:r>
    </w:p>
    <w:p w14:paraId="085F14AA" w14:textId="69BF3A9D" w:rsidR="00323898" w:rsidRDefault="00323898" w:rsidP="00673568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 xml:space="preserve">- wykonać nowe obróbki pasów elewacyjnych i podokienniki z blachy </w:t>
      </w:r>
      <w:r w:rsidR="00673568">
        <w:rPr>
          <w:rFonts w:ascii="Arial Narrow" w:eastAsia="Times New Roman" w:hAnsi="Arial Narrow" w:cs="Arial"/>
          <w:sz w:val="24"/>
          <w:szCs w:val="19"/>
          <w:lang w:eastAsia="pl-PL"/>
        </w:rPr>
        <w:t>tytan cynk</w:t>
      </w: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="00784C01">
        <w:rPr>
          <w:rFonts w:ascii="Arial Narrow" w:eastAsia="Times New Roman" w:hAnsi="Arial Narrow" w:cs="Arial"/>
          <w:sz w:val="24"/>
          <w:szCs w:val="19"/>
          <w:lang w:eastAsia="pl-PL"/>
        </w:rPr>
        <w:t xml:space="preserve">patynowanej gr </w:t>
      </w: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 xml:space="preserve">0,60 mm, </w:t>
      </w:r>
    </w:p>
    <w:p w14:paraId="29B889DA" w14:textId="77777777" w:rsidR="00673568" w:rsidRPr="00323898" w:rsidRDefault="00673568" w:rsidP="00323898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</w:p>
    <w:p w14:paraId="42A86A91" w14:textId="27F735E2" w:rsidR="00323898" w:rsidRPr="00673568" w:rsidRDefault="00B07365" w:rsidP="00323898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u w:val="single"/>
          <w:lang w:eastAsia="pl-PL"/>
        </w:rPr>
      </w:pPr>
      <w:r w:rsidRPr="00673568">
        <w:rPr>
          <w:rFonts w:ascii="Arial Narrow" w:eastAsia="Times New Roman" w:hAnsi="Arial Narrow" w:cs="Arial"/>
          <w:sz w:val="24"/>
          <w:szCs w:val="19"/>
          <w:u w:val="single"/>
          <w:lang w:eastAsia="pl-PL"/>
        </w:rPr>
        <w:t>D</w:t>
      </w:r>
      <w:r w:rsidR="00323898" w:rsidRPr="00673568">
        <w:rPr>
          <w:rFonts w:ascii="Arial Narrow" w:eastAsia="Times New Roman" w:hAnsi="Arial Narrow" w:cs="Arial"/>
          <w:sz w:val="24"/>
          <w:szCs w:val="19"/>
          <w:u w:val="single"/>
          <w:lang w:eastAsia="pl-PL"/>
        </w:rPr>
        <w:t>. Obramienia okienne</w:t>
      </w:r>
      <w:r w:rsidRPr="00673568">
        <w:rPr>
          <w:rFonts w:ascii="Arial Narrow" w:eastAsia="Times New Roman" w:hAnsi="Arial Narrow" w:cs="Arial"/>
          <w:sz w:val="24"/>
          <w:szCs w:val="19"/>
          <w:u w:val="single"/>
          <w:lang w:eastAsia="pl-PL"/>
        </w:rPr>
        <w:t xml:space="preserve"> i drzwiowe</w:t>
      </w:r>
    </w:p>
    <w:p w14:paraId="58F7F0B7" w14:textId="029E9579" w:rsidR="00323898" w:rsidRPr="00323898" w:rsidRDefault="00323898" w:rsidP="00B07365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>- oczyścić powierzchnię obramień okiennych, dekoracji podokiennych</w:t>
      </w:r>
      <w:r w:rsidR="00B07365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="0036421B">
        <w:rPr>
          <w:rFonts w:ascii="Arial Narrow" w:eastAsia="Times New Roman" w:hAnsi="Arial Narrow" w:cs="Arial"/>
          <w:sz w:val="24"/>
          <w:szCs w:val="19"/>
          <w:lang w:eastAsia="pl-PL"/>
        </w:rPr>
        <w:t>z wtórnych warstw powłok malarskich</w:t>
      </w:r>
    </w:p>
    <w:p w14:paraId="6E9F1168" w14:textId="77777777" w:rsidR="0036421B" w:rsidRPr="00323898" w:rsidRDefault="0036421B" w:rsidP="0036421B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 xml:space="preserve">- powierzchnię obramień okiennych oczyścić z kurzu i zanieczyszczeń za pomocą urządzenia </w:t>
      </w:r>
      <w:proofErr w:type="spellStart"/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>mikromgławicowego</w:t>
      </w:r>
      <w:proofErr w:type="spellEnd"/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>, gorącą wodą lub parą</w:t>
      </w:r>
    </w:p>
    <w:p w14:paraId="52A48F1B" w14:textId="3AD74D01" w:rsidR="0036421B" w:rsidRPr="0036421B" w:rsidRDefault="0036421B" w:rsidP="0036421B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bookmarkStart w:id="10" w:name="_Hlk183480430"/>
      <w:r w:rsidRPr="0036421B">
        <w:rPr>
          <w:rFonts w:ascii="Arial Narrow" w:eastAsia="Times New Roman" w:hAnsi="Arial Narrow" w:cs="Arial"/>
          <w:sz w:val="24"/>
          <w:szCs w:val="19"/>
          <w:lang w:eastAsia="pl-PL"/>
        </w:rPr>
        <w:t xml:space="preserve">- 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>odtworzyć brakujące elementy z masy gipsowej przeznaczonej do wykonywania sztukaterii</w:t>
      </w:r>
      <w:r w:rsidRPr="0036421B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>w sposób analogiczny do pierwotnych wzorów</w:t>
      </w:r>
    </w:p>
    <w:bookmarkEnd w:id="10"/>
    <w:p w14:paraId="2CB01581" w14:textId="77924779" w:rsidR="00323898" w:rsidRPr="00323898" w:rsidRDefault="00323898" w:rsidP="00323898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>- powierzchnię obramień i dekoracji gruntować środkiem dla farb paroprzepuszczalnych</w:t>
      </w:r>
      <w:r w:rsidR="0036421B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proofErr w:type="spellStart"/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>silokonowych</w:t>
      </w:r>
      <w:proofErr w:type="spellEnd"/>
    </w:p>
    <w:p w14:paraId="084CFE77" w14:textId="78EA671B" w:rsidR="00323898" w:rsidRPr="00323898" w:rsidRDefault="00323898" w:rsidP="00673568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>- malować 2 krotnie farbą silikonową paroprzepuszczalną lub krzemianową w kolorze</w:t>
      </w:r>
      <w:r w:rsidR="00673568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 xml:space="preserve">uzgodnionym z </w:t>
      </w:r>
      <w:r w:rsidR="00084CA1">
        <w:rPr>
          <w:rFonts w:ascii="Arial Narrow" w:eastAsia="Times New Roman" w:hAnsi="Arial Narrow" w:cs="Arial"/>
          <w:sz w:val="24"/>
          <w:szCs w:val="19"/>
          <w:lang w:eastAsia="pl-PL"/>
        </w:rPr>
        <w:t>WUOZ</w:t>
      </w:r>
      <w:r w:rsidR="00673568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w Lublinie</w:t>
      </w: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 xml:space="preserve">, </w:t>
      </w:r>
    </w:p>
    <w:p w14:paraId="056FDE1B" w14:textId="77777777" w:rsidR="00673568" w:rsidRDefault="00673568" w:rsidP="00323898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</w:p>
    <w:p w14:paraId="0C272025" w14:textId="41E19076" w:rsidR="00323898" w:rsidRPr="00673568" w:rsidRDefault="00B07365" w:rsidP="00323898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u w:val="single"/>
          <w:lang w:eastAsia="pl-PL"/>
        </w:rPr>
      </w:pPr>
      <w:r w:rsidRPr="00673568">
        <w:rPr>
          <w:rFonts w:ascii="Arial Narrow" w:eastAsia="Times New Roman" w:hAnsi="Arial Narrow" w:cs="Arial"/>
          <w:sz w:val="24"/>
          <w:szCs w:val="19"/>
          <w:u w:val="single"/>
          <w:lang w:eastAsia="pl-PL"/>
        </w:rPr>
        <w:t>E</w:t>
      </w:r>
      <w:r w:rsidR="00323898" w:rsidRPr="00673568">
        <w:rPr>
          <w:rFonts w:ascii="Arial Narrow" w:eastAsia="Times New Roman" w:hAnsi="Arial Narrow" w:cs="Arial"/>
          <w:sz w:val="24"/>
          <w:szCs w:val="19"/>
          <w:u w:val="single"/>
          <w:lang w:eastAsia="pl-PL"/>
        </w:rPr>
        <w:t>. Cokół</w:t>
      </w:r>
    </w:p>
    <w:p w14:paraId="5408EC41" w14:textId="18763AD2" w:rsidR="00323898" w:rsidRPr="00323898" w:rsidRDefault="00323898" w:rsidP="00323898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>- skuć tynk cokołu w całości</w:t>
      </w:r>
    </w:p>
    <w:p w14:paraId="755C5805" w14:textId="77777777" w:rsidR="00323898" w:rsidRPr="00323898" w:rsidRDefault="00323898" w:rsidP="00323898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>- wykuć spoiny w murze z cegły na głębokość 1,50 cm</w:t>
      </w:r>
    </w:p>
    <w:p w14:paraId="72A9B2EC" w14:textId="77777777" w:rsidR="00323898" w:rsidRPr="00323898" w:rsidRDefault="00323898" w:rsidP="00323898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>- wzmocnić powierzchnię muru, środkiem utwardzającym powierzchnię cegły</w:t>
      </w:r>
    </w:p>
    <w:p w14:paraId="7341F25B" w14:textId="77777777" w:rsidR="00323898" w:rsidRPr="00323898" w:rsidRDefault="00323898" w:rsidP="00323898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 xml:space="preserve">- zablokować działanie szkodliwych dla muru soli, środkiem </w:t>
      </w:r>
      <w:proofErr w:type="spellStart"/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>antysolnym</w:t>
      </w:r>
      <w:proofErr w:type="spellEnd"/>
    </w:p>
    <w:p w14:paraId="43FB792E" w14:textId="50921C02" w:rsidR="00323898" w:rsidRPr="00323898" w:rsidRDefault="00323898" w:rsidP="00323898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 xml:space="preserve">- na powierzchni ścian wykonać obrzutkę </w:t>
      </w:r>
      <w:r w:rsidR="00673568">
        <w:rPr>
          <w:rFonts w:ascii="Arial Narrow" w:eastAsia="Times New Roman" w:hAnsi="Arial Narrow" w:cs="Arial"/>
          <w:sz w:val="24"/>
          <w:szCs w:val="19"/>
          <w:lang w:eastAsia="pl-PL"/>
        </w:rPr>
        <w:t xml:space="preserve">wyrównującą </w:t>
      </w: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>(</w:t>
      </w:r>
      <w:proofErr w:type="spellStart"/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>sprytz</w:t>
      </w:r>
      <w:proofErr w:type="spellEnd"/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>), gr. 0,5 cm</w:t>
      </w:r>
    </w:p>
    <w:p w14:paraId="2164B7C0" w14:textId="77777777" w:rsidR="00323898" w:rsidRPr="00323898" w:rsidRDefault="00323898" w:rsidP="00323898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>- zagruntować cokół środkiem pod izolację pionową, mineralną</w:t>
      </w:r>
    </w:p>
    <w:p w14:paraId="2FE9F2A7" w14:textId="77777777" w:rsidR="00323898" w:rsidRPr="00323898" w:rsidRDefault="00323898" w:rsidP="00323898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>- położyć 2 warstwy szlamu mineralnego , jako izolację pionową</w:t>
      </w:r>
    </w:p>
    <w:p w14:paraId="3D0EC975" w14:textId="66F8F647" w:rsidR="00323898" w:rsidRPr="00323898" w:rsidRDefault="00323898" w:rsidP="00323898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>- na cokole wykonać tynk szeroko-porowy renowacyjny gr. 3,0cm</w:t>
      </w:r>
    </w:p>
    <w:p w14:paraId="7B5370B5" w14:textId="66772E49" w:rsidR="00323898" w:rsidRPr="00323898" w:rsidRDefault="00323898" w:rsidP="00323898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>- powierzchnię cokołu wykończyć szpachlą mineralną, w 3 warstwach, gr. 5</w:t>
      </w:r>
      <w:r w:rsidR="00784C01">
        <w:rPr>
          <w:rFonts w:ascii="Arial Narrow" w:eastAsia="Times New Roman" w:hAnsi="Arial Narrow" w:cs="Arial"/>
          <w:sz w:val="24"/>
          <w:szCs w:val="19"/>
          <w:lang w:eastAsia="pl-PL"/>
        </w:rPr>
        <w:t>,</w:t>
      </w: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 xml:space="preserve">0 mm </w:t>
      </w:r>
    </w:p>
    <w:p w14:paraId="4B17BC79" w14:textId="04D4F926" w:rsidR="00323898" w:rsidRPr="00323898" w:rsidRDefault="00323898" w:rsidP="00323898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 xml:space="preserve">- powierzchnię cokołu gruntować środkiem pod farbę </w:t>
      </w:r>
      <w:r w:rsidR="00B07365">
        <w:rPr>
          <w:rFonts w:ascii="Arial Narrow" w:eastAsia="Times New Roman" w:hAnsi="Arial Narrow" w:cs="Arial"/>
          <w:sz w:val="24"/>
          <w:szCs w:val="19"/>
          <w:lang w:eastAsia="pl-PL"/>
        </w:rPr>
        <w:t xml:space="preserve">mineralną lub </w:t>
      </w: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>silikonową</w:t>
      </w:r>
    </w:p>
    <w:p w14:paraId="5FCFA88E" w14:textId="0813BB10" w:rsidR="00323898" w:rsidRPr="00323898" w:rsidRDefault="00323898" w:rsidP="00673568">
      <w:pPr>
        <w:shd w:val="clear" w:color="auto" w:fill="FFFFFF"/>
        <w:spacing w:after="0" w:line="312" w:lineRule="atLeast"/>
        <w:ind w:left="66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 xml:space="preserve">- malować 2 krotnie farbą silikonową paroprzepuszczalną lub </w:t>
      </w:r>
      <w:r w:rsidR="00B07365">
        <w:rPr>
          <w:rFonts w:ascii="Arial Narrow" w:eastAsia="Times New Roman" w:hAnsi="Arial Narrow" w:cs="Arial"/>
          <w:sz w:val="24"/>
          <w:szCs w:val="19"/>
          <w:lang w:eastAsia="pl-PL"/>
        </w:rPr>
        <w:t>mineralną</w:t>
      </w:r>
      <w:r w:rsidR="00673568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 xml:space="preserve">w kolorze uzgodnionym z </w:t>
      </w:r>
      <w:r w:rsidR="00084CA1">
        <w:rPr>
          <w:rFonts w:ascii="Arial Narrow" w:eastAsia="Times New Roman" w:hAnsi="Arial Narrow" w:cs="Arial"/>
          <w:sz w:val="24"/>
          <w:szCs w:val="19"/>
          <w:lang w:eastAsia="pl-PL"/>
        </w:rPr>
        <w:t>WUOZ</w:t>
      </w:r>
      <w:r w:rsidR="00B07365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w Lublinie</w:t>
      </w: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 xml:space="preserve">, </w:t>
      </w:r>
    </w:p>
    <w:p w14:paraId="7D306C2A" w14:textId="77777777" w:rsidR="00E51ED6" w:rsidRDefault="00E51ED6" w:rsidP="00E51ED6">
      <w:p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</w:p>
    <w:p w14:paraId="6D9BE4AF" w14:textId="4909E0F9" w:rsidR="00E51ED6" w:rsidRPr="00A210CC" w:rsidRDefault="00E51ED6" w:rsidP="00E51ED6">
      <w:p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b/>
          <w:bCs/>
          <w:sz w:val="24"/>
          <w:szCs w:val="19"/>
          <w:lang w:eastAsia="pl-PL"/>
        </w:rPr>
      </w:pPr>
      <w:r w:rsidRPr="00A210CC">
        <w:rPr>
          <w:rFonts w:ascii="Arial Narrow" w:eastAsia="Times New Roman" w:hAnsi="Arial Narrow" w:cs="Arial"/>
          <w:b/>
          <w:bCs/>
          <w:sz w:val="24"/>
          <w:szCs w:val="19"/>
          <w:lang w:eastAsia="pl-PL"/>
        </w:rPr>
        <w:t>WYMIANA POKRYCIA DACHU, RYNIEN RUR SPUSTOWYCH I OBRÓBEK BLACHARSKICH</w:t>
      </w:r>
    </w:p>
    <w:p w14:paraId="26594980" w14:textId="7B0C2478" w:rsidR="00A210CC" w:rsidRPr="00A210CC" w:rsidRDefault="00A210CC" w:rsidP="00A210CC">
      <w:pPr>
        <w:pStyle w:val="Akapitzlist"/>
        <w:numPr>
          <w:ilvl w:val="0"/>
          <w:numId w:val="11"/>
        </w:num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Roboty rozbiórkowe</w:t>
      </w:r>
    </w:p>
    <w:p w14:paraId="1F1D895E" w14:textId="7A8BBDA4" w:rsidR="00A210CC" w:rsidRPr="00A210CC" w:rsidRDefault="00A210CC" w:rsidP="00A210CC">
      <w:p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Roboty rozbiórkowe pokrycia dachowego należy wykonać etapami z zabezpieczeniem dachu, aby w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trakcie robót ze względu na wpływ złych warunków atmosferycznych (opadów deszczu) nie uległy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zaciekom pomieszczenia poniżej poddasza.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 Należy zdemontować pokrycie wraz z deskowaniem do wymiany.</w:t>
      </w:r>
    </w:p>
    <w:p w14:paraId="39575E80" w14:textId="77777777" w:rsidR="00A210CC" w:rsidRDefault="00A210CC" w:rsidP="00A210CC">
      <w:p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 xml:space="preserve">Stan techniczny rynien i rur spustowych jest 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>zły</w:t>
      </w: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należy 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je </w:t>
      </w: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zdemontować rynny i cześć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 xml:space="preserve">po wykonaniu pokrycia zamontować 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nowe rynny, </w:t>
      </w: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wyłazy kominiarskie do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 odtworzenia.</w:t>
      </w:r>
    </w:p>
    <w:p w14:paraId="335E2A24" w14:textId="4754EE8A" w:rsidR="00A210CC" w:rsidRPr="00A210CC" w:rsidRDefault="00A210CC" w:rsidP="00A210CC">
      <w:pPr>
        <w:pStyle w:val="Akapitzlist"/>
        <w:numPr>
          <w:ilvl w:val="0"/>
          <w:numId w:val="11"/>
        </w:num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lastRenderedPageBreak/>
        <w:t>Więźba dachowa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 - impregnacja</w:t>
      </w:r>
    </w:p>
    <w:p w14:paraId="0EFA1141" w14:textId="368454A0" w:rsidR="00A210CC" w:rsidRPr="00A210CC" w:rsidRDefault="00A210CC" w:rsidP="00A210CC">
      <w:p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Istniejąca więźba dachowa drewniana ogólnie jest w stanie dobrym. Po dokonaniu rozbiórki pokrycia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dachowego należy dokładnie przyjrzeć się konstrukcji więźby dachowej, i w razie potrzeby w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uzgodnieniu z inspektorem nadzoru oraz autorem projektu dokonać wymiany elementów tej więźby.</w:t>
      </w:r>
    </w:p>
    <w:p w14:paraId="710BE343" w14:textId="697CA81F" w:rsidR="00A210CC" w:rsidRDefault="00A210CC" w:rsidP="00A210CC">
      <w:p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Zaleca się całą więźbę dachową w pierwszym etapie zaimpregnować po wstępnym oczyszczeniu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środkami grzybobójczymi i owadobójczymi , jest to warunek obligatoryjny , po zdjęciu pokrycia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zapewniona będzie dobra dostępność do całości konstrukcji.</w:t>
      </w:r>
    </w:p>
    <w:p w14:paraId="2A9ADEB6" w14:textId="77777777" w:rsidR="00A210CC" w:rsidRPr="00A210CC" w:rsidRDefault="00A210CC" w:rsidP="00A210CC">
      <w:p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Impregnację więźby dachowej wykonać w trzech etapach:</w:t>
      </w:r>
    </w:p>
    <w:p w14:paraId="31BE6A6E" w14:textId="030E03FA" w:rsidR="00A210CC" w:rsidRPr="00A210CC" w:rsidRDefault="00A210CC" w:rsidP="00A210CC">
      <w:p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1) Impregnacja środkiem do zwalczania insektów niszczących drewno i zabezpieczania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 xml:space="preserve">przed ponownym porażeniem drewna. Proponuje się zastosowanie </w:t>
      </w:r>
      <w:proofErr w:type="spellStart"/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Remmers</w:t>
      </w:r>
      <w:proofErr w:type="spellEnd"/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proofErr w:type="spellStart"/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Anti</w:t>
      </w:r>
      <w:proofErr w:type="spellEnd"/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 xml:space="preserve">Insekt, </w:t>
      </w:r>
      <w:proofErr w:type="spellStart"/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Maxolin</w:t>
      </w:r>
      <w:proofErr w:type="spellEnd"/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impregnat 1:9 lub równorzędnego.</w:t>
      </w:r>
    </w:p>
    <w:p w14:paraId="7105DB3E" w14:textId="77777777" w:rsidR="00A210CC" w:rsidRPr="00A210CC" w:rsidRDefault="00A210CC" w:rsidP="00A210CC">
      <w:p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Sposób stosowania:</w:t>
      </w:r>
    </w:p>
    <w:p w14:paraId="08F3AB0A" w14:textId="6C10A49D" w:rsidR="00A210CC" w:rsidRPr="00A210CC" w:rsidRDefault="00A210CC" w:rsidP="00A210CC">
      <w:p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• Porażone drewno należy ociosać aż do najgłębiej wydrążonych korytarzy.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Silnie osłabione statycznie drewniane elementy budowlane należy wzmocnić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lub zastąpić nowymi elementami zabezpieczonymi profilaktycznie przed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szkodnikami.</w:t>
      </w:r>
    </w:p>
    <w:p w14:paraId="0BF73260" w14:textId="5F8A1BED" w:rsidR="00A210CC" w:rsidRPr="00A210CC" w:rsidRDefault="00A210CC" w:rsidP="00A210CC">
      <w:p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• Mączkę po żerowaniu owadów i luźne włókna celulozowe należy usunąć za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pomocą stalowej szczotki.</w:t>
      </w:r>
    </w:p>
    <w:p w14:paraId="7BD26333" w14:textId="0C30C041" w:rsidR="00A210CC" w:rsidRPr="00A210CC" w:rsidRDefault="00A210CC" w:rsidP="00A210CC">
      <w:p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• Malowanie pędzlem lub natrysk. Niezbędną ilość materiału osiąga się z reguły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po 2-3-krotnej aplikacji. W przypadku zabiegów zwalczających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w pomieszczeniach dziennego pobytu ludzi lub sąsiadujących z nimi ich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eksploatacja możliwa jest dopiero po upływie 4 tygodni.</w:t>
      </w:r>
    </w:p>
    <w:p w14:paraId="6741E98B" w14:textId="19A792A3" w:rsidR="00A210CC" w:rsidRPr="00A210CC" w:rsidRDefault="00A210CC" w:rsidP="00A210CC">
      <w:p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2) Impregnacja przy użyciu środka zwalczającego grzyby w tym grzyby domowe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 xml:space="preserve">np. </w:t>
      </w:r>
      <w:proofErr w:type="spellStart"/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Remmers</w:t>
      </w:r>
      <w:proofErr w:type="spellEnd"/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proofErr w:type="spellStart"/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Adolit</w:t>
      </w:r>
      <w:proofErr w:type="spellEnd"/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M </w:t>
      </w:r>
      <w:proofErr w:type="spellStart"/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flussig</w:t>
      </w:r>
      <w:proofErr w:type="spellEnd"/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 xml:space="preserve">, </w:t>
      </w:r>
      <w:proofErr w:type="spellStart"/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Maxolin</w:t>
      </w:r>
      <w:proofErr w:type="spellEnd"/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impregnat 1:9 lub równorzędnego.</w:t>
      </w:r>
    </w:p>
    <w:p w14:paraId="66A95CD9" w14:textId="77777777" w:rsidR="00A210CC" w:rsidRPr="00A210CC" w:rsidRDefault="00A210CC" w:rsidP="00A210CC">
      <w:p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Sposób stosowania:</w:t>
      </w:r>
    </w:p>
    <w:p w14:paraId="03660184" w14:textId="4806C8B3" w:rsidR="00A210CC" w:rsidRPr="00A210CC" w:rsidRDefault="00A210CC" w:rsidP="00A210CC">
      <w:p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• Zależnie od wybranej metody postępowania produkt wymieszać z wodą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w proporcji co najmniej 1:9.</w:t>
      </w:r>
    </w:p>
    <w:p w14:paraId="00A3C9C7" w14:textId="2373B650" w:rsidR="00A210CC" w:rsidRPr="00A210CC" w:rsidRDefault="00A210CC" w:rsidP="00A210CC">
      <w:p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• Do zabezpieczenia powierzchni stosuje się roztwór nakładany przy użyciu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pędzla lub poprzez oprysk.</w:t>
      </w:r>
    </w:p>
    <w:p w14:paraId="10DF35FB" w14:textId="3879A8A1" w:rsidR="00A210CC" w:rsidRPr="00A210CC" w:rsidRDefault="00A210CC" w:rsidP="00A210CC">
      <w:p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• Do uzupełnienia ubytków zaleca się zastosowanie dedykowanego środka np.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 xml:space="preserve">PU – </w:t>
      </w:r>
      <w:proofErr w:type="spellStart"/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Holzverfestigung</w:t>
      </w:r>
      <w:proofErr w:type="spellEnd"/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. Przeprowadzić próby przed zamówieniem docelowego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materiału.</w:t>
      </w:r>
    </w:p>
    <w:p w14:paraId="1F61701B" w14:textId="483F45F4" w:rsidR="00A210CC" w:rsidRPr="00A210CC" w:rsidRDefault="00A210CC" w:rsidP="00A210CC">
      <w:p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 xml:space="preserve">3) Impregnacja ogniochronna przy użyciu dedykowanego środka np. </w:t>
      </w:r>
      <w:proofErr w:type="spellStart"/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HOLZProf</w:t>
      </w:r>
      <w:proofErr w:type="spellEnd"/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. Wybrany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produkt nie może być farbą, ani lakierem pęczniejącym i nie może zakrywać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naturalnego rysunki drewna. Impregnat nakładać pędzlem lub wałkiem. Impregnacji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poddajemy wszystkie płaszczyzny profili drewnianych, co oznacza aplikację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czterostronną. Impregnację przeprowadzać w temperaturze otoczenia powyżej +5°C,</w:t>
      </w:r>
    </w:p>
    <w:p w14:paraId="411BB4CF" w14:textId="3E6B7E67" w:rsidR="00A210CC" w:rsidRDefault="00A210CC" w:rsidP="00A210CC">
      <w:p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zalecane +10°C do +30°C (wilgotność powietrza &lt; 75%)</w:t>
      </w: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cr/>
      </w:r>
    </w:p>
    <w:p w14:paraId="701A666A" w14:textId="455433DD" w:rsidR="00A210CC" w:rsidRPr="00A210CC" w:rsidRDefault="00A210CC" w:rsidP="00A210CC">
      <w:pPr>
        <w:pStyle w:val="Akapitzlist"/>
        <w:numPr>
          <w:ilvl w:val="0"/>
          <w:numId w:val="11"/>
        </w:num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Kominy</w:t>
      </w:r>
    </w:p>
    <w:p w14:paraId="5A6E0589" w14:textId="77C5420D" w:rsidR="00A210CC" w:rsidRDefault="00A210CC" w:rsidP="00A210CC">
      <w:p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 xml:space="preserve">Istniejące kominy są w </w:t>
      </w:r>
      <w:r w:rsidR="00A96382">
        <w:rPr>
          <w:rFonts w:ascii="Arial Narrow" w:eastAsia="Times New Roman" w:hAnsi="Arial Narrow" w:cs="Arial"/>
          <w:sz w:val="24"/>
          <w:szCs w:val="19"/>
          <w:lang w:eastAsia="pl-PL"/>
        </w:rPr>
        <w:t>złym</w:t>
      </w: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stanie technicznym, należy </w:t>
      </w:r>
      <w:r w:rsidR="00A96382">
        <w:rPr>
          <w:rFonts w:ascii="Arial Narrow" w:eastAsia="Times New Roman" w:hAnsi="Arial Narrow" w:cs="Arial"/>
          <w:sz w:val="24"/>
          <w:szCs w:val="19"/>
          <w:lang w:eastAsia="pl-PL"/>
        </w:rPr>
        <w:t xml:space="preserve">dokonać naprawy tynków zewnętrznych oraz czapek kominowych wraz z wykonaniem malowania i nowych obróbek blacharskich z blachy tytan-cynk patynowanej. </w:t>
      </w:r>
    </w:p>
    <w:p w14:paraId="039A02F6" w14:textId="77777777" w:rsidR="00A210CC" w:rsidRPr="00A210CC" w:rsidRDefault="00A210CC" w:rsidP="00A210CC">
      <w:p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</w:p>
    <w:p w14:paraId="49D73BAD" w14:textId="2F5B97EF" w:rsidR="00A210CC" w:rsidRPr="00A210CC" w:rsidRDefault="00A210CC" w:rsidP="00A210CC">
      <w:pPr>
        <w:pStyle w:val="Akapitzlist"/>
        <w:numPr>
          <w:ilvl w:val="0"/>
          <w:numId w:val="11"/>
        </w:num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Dach i pokrycie</w:t>
      </w:r>
    </w:p>
    <w:p w14:paraId="7B1ECD5A" w14:textId="05FC9A32" w:rsidR="003E4E86" w:rsidRDefault="003E4E86" w:rsidP="003E4E86">
      <w:p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3E4E86">
        <w:rPr>
          <w:rFonts w:ascii="Arial Narrow" w:eastAsia="Times New Roman" w:hAnsi="Arial Narrow" w:cs="Arial"/>
          <w:sz w:val="24"/>
          <w:szCs w:val="19"/>
          <w:lang w:eastAsia="pl-PL"/>
        </w:rPr>
        <w:t xml:space="preserve">Po 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>zdemontowaniu istniejącego pokrycia z blachy stalowej ocynkowanej wtórnie malowanej oraz deskowania projektuje się:</w:t>
      </w:r>
      <w:r w:rsidRPr="003E4E86">
        <w:rPr>
          <w:rFonts w:ascii="Arial Narrow" w:eastAsia="Times New Roman" w:hAnsi="Arial Narrow" w:cs="Arial"/>
          <w:sz w:val="24"/>
          <w:szCs w:val="19"/>
          <w:lang w:eastAsia="pl-PL"/>
        </w:rPr>
        <w:t>.</w:t>
      </w:r>
    </w:p>
    <w:p w14:paraId="361D8946" w14:textId="3C49AC81" w:rsidR="003E4E86" w:rsidRPr="003E4E86" w:rsidRDefault="003E4E86" w:rsidP="003E4E86">
      <w:p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- wykonanie deskowania </w:t>
      </w:r>
      <w:proofErr w:type="spellStart"/>
      <w:r>
        <w:rPr>
          <w:rFonts w:ascii="Arial Narrow" w:eastAsia="Times New Roman" w:hAnsi="Arial Narrow" w:cs="Arial"/>
          <w:sz w:val="24"/>
          <w:szCs w:val="19"/>
          <w:lang w:eastAsia="pl-PL"/>
        </w:rPr>
        <w:t>półkryjącego</w:t>
      </w:r>
      <w:proofErr w:type="spellEnd"/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 (50% dachu) z desek impregnowanych gr 25mm</w:t>
      </w:r>
    </w:p>
    <w:p w14:paraId="0E236BCC" w14:textId="31D04CEB" w:rsidR="003E4E86" w:rsidRPr="003E4E86" w:rsidRDefault="003E4E86" w:rsidP="003E4E86">
      <w:p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- </w:t>
      </w:r>
      <w:r w:rsidRPr="003E4E86">
        <w:rPr>
          <w:rFonts w:ascii="Arial Narrow" w:eastAsia="Times New Roman" w:hAnsi="Arial Narrow" w:cs="Arial"/>
          <w:sz w:val="24"/>
          <w:szCs w:val="19"/>
          <w:lang w:eastAsia="pl-PL"/>
        </w:rPr>
        <w:t>ułożenie membrany separacyjnej z folii polietylenowej z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Pr="003E4E86">
        <w:rPr>
          <w:rFonts w:ascii="Arial Narrow" w:eastAsia="Times New Roman" w:hAnsi="Arial Narrow" w:cs="Arial"/>
          <w:sz w:val="24"/>
          <w:szCs w:val="19"/>
          <w:lang w:eastAsia="pl-PL"/>
        </w:rPr>
        <w:t>wypustkami w kształcie ściętych stożków. Ma ona za zadanie ochronić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Pr="003E4E86">
        <w:rPr>
          <w:rFonts w:ascii="Arial Narrow" w:eastAsia="Times New Roman" w:hAnsi="Arial Narrow" w:cs="Arial"/>
          <w:sz w:val="24"/>
          <w:szCs w:val="19"/>
          <w:lang w:eastAsia="pl-PL"/>
        </w:rPr>
        <w:t>podłoże przed zawilgoceniem w trakcie wykonywania prac remontowych, a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Pr="003E4E86">
        <w:rPr>
          <w:rFonts w:ascii="Arial Narrow" w:eastAsia="Times New Roman" w:hAnsi="Arial Narrow" w:cs="Arial"/>
          <w:sz w:val="24"/>
          <w:szCs w:val="19"/>
          <w:lang w:eastAsia="pl-PL"/>
        </w:rPr>
        <w:t>także ze względu na jej kształt wentylowanie projektowanego pokrycia z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Pr="003E4E86">
        <w:rPr>
          <w:rFonts w:ascii="Arial Narrow" w:eastAsia="Times New Roman" w:hAnsi="Arial Narrow" w:cs="Arial"/>
          <w:sz w:val="24"/>
          <w:szCs w:val="19"/>
          <w:lang w:eastAsia="pl-PL"/>
        </w:rPr>
        <w:t>blachy.</w:t>
      </w:r>
    </w:p>
    <w:p w14:paraId="7E750EEF" w14:textId="77777777" w:rsidR="00A96382" w:rsidRPr="003E4E86" w:rsidRDefault="00A96382" w:rsidP="00A96382">
      <w:p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3E4E86">
        <w:rPr>
          <w:rFonts w:ascii="Arial Narrow" w:eastAsia="Times New Roman" w:hAnsi="Arial Narrow" w:cs="Arial"/>
          <w:sz w:val="24"/>
          <w:szCs w:val="19"/>
          <w:lang w:eastAsia="pl-PL"/>
        </w:rPr>
        <w:t>Parametry techniczne membrany separacyjnej:</w:t>
      </w:r>
    </w:p>
    <w:p w14:paraId="6BCAD711" w14:textId="77777777" w:rsidR="00A96382" w:rsidRPr="003E4E86" w:rsidRDefault="00A96382" w:rsidP="00A96382">
      <w:p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3E4E86">
        <w:rPr>
          <w:rFonts w:ascii="Arial Narrow" w:eastAsia="Times New Roman" w:hAnsi="Arial Narrow" w:cs="Arial"/>
          <w:sz w:val="24"/>
          <w:szCs w:val="19"/>
          <w:lang w:eastAsia="pl-PL"/>
        </w:rPr>
        <w:t>Materiał-polietylen o dużej gęstości (PE-HD)</w:t>
      </w:r>
    </w:p>
    <w:p w14:paraId="5FA984E9" w14:textId="77777777" w:rsidR="00A96382" w:rsidRPr="003E4E86" w:rsidRDefault="00A96382" w:rsidP="00A96382">
      <w:p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3E4E86">
        <w:rPr>
          <w:rFonts w:ascii="Arial Narrow" w:eastAsia="Times New Roman" w:hAnsi="Arial Narrow" w:cs="Arial"/>
          <w:sz w:val="24"/>
          <w:szCs w:val="19"/>
          <w:lang w:eastAsia="pl-PL"/>
        </w:rPr>
        <w:t>Wygląd-wypustki w kształcie ściętych stożków</w:t>
      </w:r>
    </w:p>
    <w:p w14:paraId="055CC17B" w14:textId="77777777" w:rsidR="00A96382" w:rsidRPr="003E4E86" w:rsidRDefault="00A96382" w:rsidP="00A96382">
      <w:p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3E4E86">
        <w:rPr>
          <w:rFonts w:ascii="Arial Narrow" w:eastAsia="Times New Roman" w:hAnsi="Arial Narrow" w:cs="Arial"/>
          <w:sz w:val="24"/>
          <w:szCs w:val="19"/>
          <w:lang w:eastAsia="pl-PL"/>
        </w:rPr>
        <w:t>Grubość-0,6mm, z wypustkami o wysokości 8,6mm w rozstawie 19,5mm</w:t>
      </w:r>
    </w:p>
    <w:p w14:paraId="52772F33" w14:textId="77777777" w:rsidR="00A96382" w:rsidRPr="003E4E86" w:rsidRDefault="00A96382" w:rsidP="00A96382">
      <w:p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3E4E86">
        <w:rPr>
          <w:rFonts w:ascii="Arial Narrow" w:eastAsia="Times New Roman" w:hAnsi="Arial Narrow" w:cs="Arial"/>
          <w:sz w:val="24"/>
          <w:szCs w:val="19"/>
          <w:lang w:eastAsia="pl-PL"/>
        </w:rPr>
        <w:lastRenderedPageBreak/>
        <w:t>Odporność na ściskanie-400kN/m2</w:t>
      </w:r>
    </w:p>
    <w:p w14:paraId="415A951D" w14:textId="77777777" w:rsidR="00A96382" w:rsidRPr="003E4E86" w:rsidRDefault="00A96382" w:rsidP="00A96382">
      <w:p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3E4E86">
        <w:rPr>
          <w:rFonts w:ascii="Arial Narrow" w:eastAsia="Times New Roman" w:hAnsi="Arial Narrow" w:cs="Arial"/>
          <w:sz w:val="24"/>
          <w:szCs w:val="19"/>
          <w:lang w:eastAsia="pl-PL"/>
        </w:rPr>
        <w:t>Temperatura stosowania- od -30ºC do +80ºC</w:t>
      </w:r>
    </w:p>
    <w:p w14:paraId="4B174E5B" w14:textId="77777777" w:rsidR="00A96382" w:rsidRPr="003E4E86" w:rsidRDefault="00A96382" w:rsidP="00A96382">
      <w:p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3E4E86">
        <w:rPr>
          <w:rFonts w:ascii="Arial Narrow" w:eastAsia="Times New Roman" w:hAnsi="Arial Narrow" w:cs="Arial"/>
          <w:sz w:val="24"/>
          <w:szCs w:val="19"/>
          <w:lang w:eastAsia="pl-PL"/>
        </w:rPr>
        <w:t>Powyższe wartości należy traktować jako minimalne.</w:t>
      </w:r>
    </w:p>
    <w:p w14:paraId="276BEFBD" w14:textId="66C18531" w:rsidR="003E4E86" w:rsidRPr="003E4E86" w:rsidRDefault="003E4E86" w:rsidP="003E4E86">
      <w:p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-  </w:t>
      </w:r>
      <w:r w:rsidRPr="003E4E86">
        <w:rPr>
          <w:rFonts w:ascii="Arial Narrow" w:eastAsia="Times New Roman" w:hAnsi="Arial Narrow" w:cs="Arial"/>
          <w:sz w:val="24"/>
          <w:szCs w:val="19"/>
          <w:lang w:eastAsia="pl-PL"/>
        </w:rPr>
        <w:t>następnie wykonać pokrycie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Pr="003E4E86">
        <w:rPr>
          <w:rFonts w:ascii="Arial Narrow" w:eastAsia="Times New Roman" w:hAnsi="Arial Narrow" w:cs="Arial"/>
          <w:sz w:val="24"/>
          <w:szCs w:val="19"/>
          <w:lang w:eastAsia="pl-PL"/>
        </w:rPr>
        <w:t xml:space="preserve">dachowe z blachy 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tytan-cynk </w:t>
      </w:r>
      <w:r w:rsidR="00A96382">
        <w:rPr>
          <w:rFonts w:ascii="Arial Narrow" w:eastAsia="Times New Roman" w:hAnsi="Arial Narrow" w:cs="Arial"/>
          <w:sz w:val="24"/>
          <w:szCs w:val="19"/>
          <w:lang w:eastAsia="pl-PL"/>
        </w:rPr>
        <w:t xml:space="preserve">patynowanej 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gr 0,6mm </w:t>
      </w:r>
      <w:r w:rsidRPr="003E4E86">
        <w:rPr>
          <w:rFonts w:ascii="Arial Narrow" w:eastAsia="Times New Roman" w:hAnsi="Arial Narrow" w:cs="Arial"/>
          <w:sz w:val="24"/>
          <w:szCs w:val="19"/>
          <w:lang w:eastAsia="pl-PL"/>
        </w:rPr>
        <w:t>na rąbek stojący.</w:t>
      </w:r>
    </w:p>
    <w:p w14:paraId="4FD354F2" w14:textId="2F9F3BB2" w:rsidR="003E4E86" w:rsidRPr="003E4E86" w:rsidRDefault="00323898" w:rsidP="00323898">
      <w:p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 xml:space="preserve">Łączenie 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>arkuszy</w:t>
      </w: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>wykonać</w:t>
      </w: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na zatrzask bez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>konieczności zaginania rąbka, każdy panel powinien posiadać gotowe otwory montażowe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>ułatwiające montowanie do łat połaci dachu. Wysokość rąbka stojącego ok. 25 mm.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>Zamek zatrzaskowy łączonych blach paneli ukry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>wa</w:t>
      </w: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mocowanie blachy wkrętem do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Pr="00323898">
        <w:rPr>
          <w:rFonts w:ascii="Arial Narrow" w:eastAsia="Times New Roman" w:hAnsi="Arial Narrow" w:cs="Arial"/>
          <w:sz w:val="24"/>
          <w:szCs w:val="19"/>
          <w:lang w:eastAsia="pl-PL"/>
        </w:rPr>
        <w:t>drewnianej łaty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 E</w:t>
      </w:r>
      <w:r w:rsidR="00A96382">
        <w:rPr>
          <w:rFonts w:ascii="Arial Narrow" w:eastAsia="Times New Roman" w:hAnsi="Arial Narrow" w:cs="Arial"/>
          <w:sz w:val="24"/>
          <w:szCs w:val="19"/>
          <w:lang w:eastAsia="pl-PL"/>
        </w:rPr>
        <w:t>lementy pokrycia</w:t>
      </w:r>
      <w:r w:rsidR="003E4E86" w:rsidRPr="003E4E86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z blachy </w:t>
      </w:r>
      <w:r w:rsidR="00A96382">
        <w:rPr>
          <w:rFonts w:ascii="Arial Narrow" w:eastAsia="Times New Roman" w:hAnsi="Arial Narrow" w:cs="Arial"/>
          <w:sz w:val="24"/>
          <w:szCs w:val="19"/>
          <w:lang w:eastAsia="pl-PL"/>
        </w:rPr>
        <w:t>tytan cynk</w:t>
      </w:r>
      <w:r w:rsidR="003E4E86" w:rsidRPr="003E4E86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na rąbek stojący należy</w:t>
      </w:r>
      <w:r w:rsidR="00A96382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="003E4E86" w:rsidRPr="003E4E86">
        <w:rPr>
          <w:rFonts w:ascii="Arial Narrow" w:eastAsia="Times New Roman" w:hAnsi="Arial Narrow" w:cs="Arial"/>
          <w:sz w:val="24"/>
          <w:szCs w:val="19"/>
          <w:lang w:eastAsia="pl-PL"/>
        </w:rPr>
        <w:t xml:space="preserve">montować </w:t>
      </w:r>
      <w:r>
        <w:rPr>
          <w:rFonts w:ascii="Arial Narrow" w:eastAsia="Times New Roman" w:hAnsi="Arial Narrow" w:cs="Arial"/>
          <w:sz w:val="24"/>
          <w:szCs w:val="19"/>
          <w:lang w:eastAsia="pl-PL"/>
        </w:rPr>
        <w:t xml:space="preserve">prostopadle do </w:t>
      </w:r>
      <w:r w:rsidR="003E4E86" w:rsidRPr="003E4E86">
        <w:rPr>
          <w:rFonts w:ascii="Arial Narrow" w:eastAsia="Times New Roman" w:hAnsi="Arial Narrow" w:cs="Arial"/>
          <w:sz w:val="24"/>
          <w:szCs w:val="19"/>
          <w:lang w:eastAsia="pl-PL"/>
        </w:rPr>
        <w:t xml:space="preserve">kalenicy. </w:t>
      </w:r>
    </w:p>
    <w:p w14:paraId="7D1DFF1A" w14:textId="54C511EF" w:rsidR="00A210CC" w:rsidRDefault="00A96382" w:rsidP="00A210CC">
      <w:p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>
        <w:rPr>
          <w:rFonts w:ascii="Arial Narrow" w:eastAsia="Times New Roman" w:hAnsi="Arial Narrow" w:cs="Arial"/>
          <w:sz w:val="24"/>
          <w:szCs w:val="19"/>
          <w:lang w:eastAsia="pl-PL"/>
        </w:rPr>
        <w:t>Do wykonania pokrycia stosować drewno</w:t>
      </w:r>
      <w:r w:rsidR="00A210CC" w:rsidRPr="00A210CC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C30.</w:t>
      </w:r>
    </w:p>
    <w:p w14:paraId="2A7FD01F" w14:textId="77777777" w:rsidR="00A210CC" w:rsidRPr="00A210CC" w:rsidRDefault="00A210CC" w:rsidP="00A210CC">
      <w:p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</w:p>
    <w:p w14:paraId="02D08C2C" w14:textId="2A3E3FA5" w:rsidR="00A210CC" w:rsidRPr="00A210CC" w:rsidRDefault="00A210CC" w:rsidP="00A210CC">
      <w:pPr>
        <w:pStyle w:val="Akapitzlist"/>
        <w:numPr>
          <w:ilvl w:val="0"/>
          <w:numId w:val="11"/>
        </w:num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Obróbki blacharskie rynny i rury spustowe</w:t>
      </w:r>
    </w:p>
    <w:p w14:paraId="1CF60DC4" w14:textId="36871D14" w:rsidR="00A210CC" w:rsidRDefault="00A210CC" w:rsidP="00A210CC">
      <w:p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 xml:space="preserve">Wszystkie obróbki blacharskie to jest: pas nadrynnowy, pas </w:t>
      </w:r>
      <w:proofErr w:type="spellStart"/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podrynnowy</w:t>
      </w:r>
      <w:proofErr w:type="spellEnd"/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, kalenica koszowa, obróbki</w:t>
      </w:r>
      <w:r w:rsidR="003E4E86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komina</w:t>
      </w:r>
      <w:r w:rsidR="00025A3B">
        <w:rPr>
          <w:rFonts w:ascii="Arial Narrow" w:eastAsia="Times New Roman" w:hAnsi="Arial Narrow" w:cs="Arial"/>
          <w:sz w:val="24"/>
          <w:szCs w:val="19"/>
          <w:lang w:eastAsia="pl-PL"/>
        </w:rPr>
        <w:t xml:space="preserve">, </w:t>
      </w: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rynny i rury spustowe należy wykonać z blachy tytan cynk</w:t>
      </w:r>
      <w:r w:rsidR="00025A3B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patynowanej</w:t>
      </w:r>
      <w:r w:rsidR="003E4E86">
        <w:rPr>
          <w:rFonts w:ascii="Arial Narrow" w:eastAsia="Times New Roman" w:hAnsi="Arial Narrow" w:cs="Arial"/>
          <w:sz w:val="24"/>
          <w:szCs w:val="19"/>
          <w:lang w:eastAsia="pl-PL"/>
        </w:rPr>
        <w:t xml:space="preserve">. </w:t>
      </w: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Rynny dachowe o przekroju półkolistym</w:t>
      </w:r>
      <w:r w:rsidR="003E4E86">
        <w:rPr>
          <w:rFonts w:ascii="Arial Narrow" w:eastAsia="Times New Roman" w:hAnsi="Arial Narrow" w:cs="Arial"/>
          <w:sz w:val="24"/>
          <w:szCs w:val="19"/>
          <w:lang w:eastAsia="pl-PL"/>
        </w:rPr>
        <w:t xml:space="preserve">. </w:t>
      </w: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Haki rynnowe z płaskownika stalowego 3-6x20-50 mm w rozstawie, nie większym niż</w:t>
      </w:r>
      <w:r w:rsidR="003E4E86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50-60 cm.</w:t>
      </w:r>
    </w:p>
    <w:p w14:paraId="4DCEC937" w14:textId="77777777" w:rsidR="00323898" w:rsidRPr="00A210CC" w:rsidRDefault="00323898" w:rsidP="00A210CC">
      <w:p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</w:p>
    <w:p w14:paraId="267AD68C" w14:textId="50C9626D" w:rsidR="00A210CC" w:rsidRPr="00A96382" w:rsidRDefault="00A210CC" w:rsidP="00A96382">
      <w:pPr>
        <w:pStyle w:val="Akapitzlist"/>
        <w:numPr>
          <w:ilvl w:val="0"/>
          <w:numId w:val="11"/>
        </w:num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A96382">
        <w:rPr>
          <w:rFonts w:ascii="Arial Narrow" w:eastAsia="Times New Roman" w:hAnsi="Arial Narrow" w:cs="Arial"/>
          <w:sz w:val="24"/>
          <w:szCs w:val="19"/>
          <w:lang w:eastAsia="pl-PL"/>
        </w:rPr>
        <w:t>Instalacje</w:t>
      </w:r>
    </w:p>
    <w:p w14:paraId="0751E8A4" w14:textId="78734661" w:rsidR="00A210CC" w:rsidRPr="00A210CC" w:rsidRDefault="00A210CC" w:rsidP="00A210CC">
      <w:pPr>
        <w:shd w:val="clear" w:color="auto" w:fill="FFFFFF"/>
        <w:spacing w:after="0" w:line="312" w:lineRule="atLeast"/>
        <w:jc w:val="both"/>
        <w:rPr>
          <w:rFonts w:ascii="Arial Narrow" w:eastAsia="Times New Roman" w:hAnsi="Arial Narrow" w:cs="Arial"/>
          <w:sz w:val="24"/>
          <w:szCs w:val="19"/>
          <w:lang w:eastAsia="pl-PL"/>
        </w:rPr>
      </w:pP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Istniejąca instalacje odgromowa należy zdemontować na czas wymiany dachu następnie</w:t>
      </w:r>
      <w:r w:rsidR="003E4E86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</w:t>
      </w:r>
      <w:r w:rsidRPr="00A210CC">
        <w:rPr>
          <w:rFonts w:ascii="Arial Narrow" w:eastAsia="Times New Roman" w:hAnsi="Arial Narrow" w:cs="Arial"/>
          <w:sz w:val="24"/>
          <w:szCs w:val="19"/>
          <w:lang w:eastAsia="pl-PL"/>
        </w:rPr>
        <w:t>zamontować</w:t>
      </w:r>
      <w:r w:rsidR="003E4E86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z nowych elementów</w:t>
      </w:r>
      <w:r w:rsidR="00A96382">
        <w:rPr>
          <w:rFonts w:ascii="Arial Narrow" w:eastAsia="Times New Roman" w:hAnsi="Arial Narrow" w:cs="Arial"/>
          <w:sz w:val="24"/>
          <w:szCs w:val="19"/>
          <w:lang w:eastAsia="pl-PL"/>
        </w:rPr>
        <w:t xml:space="preserve"> po wykonaniu robót pokryciowych</w:t>
      </w:r>
      <w:r w:rsidR="00025A3B">
        <w:rPr>
          <w:rFonts w:ascii="Arial Narrow" w:eastAsia="Times New Roman" w:hAnsi="Arial Narrow" w:cs="Arial"/>
          <w:sz w:val="24"/>
          <w:szCs w:val="19"/>
          <w:lang w:eastAsia="pl-PL"/>
        </w:rPr>
        <w:t>.</w:t>
      </w:r>
    </w:p>
    <w:p w14:paraId="5D844E27" w14:textId="77777777" w:rsidR="00D0377E" w:rsidRPr="00CF4524" w:rsidRDefault="00D0377E" w:rsidP="00D0377E">
      <w:pPr>
        <w:shd w:val="clear" w:color="auto" w:fill="FFFFFF"/>
        <w:spacing w:after="0" w:line="240" w:lineRule="auto"/>
        <w:jc w:val="both"/>
        <w:rPr>
          <w:rFonts w:ascii="Arial Narrow" w:eastAsia="Times New Roman" w:hAnsi="Arial Narrow" w:cs="Arial"/>
          <w:color w:val="222222"/>
          <w:sz w:val="24"/>
          <w:szCs w:val="19"/>
          <w:lang w:eastAsia="pl-PL"/>
        </w:rPr>
      </w:pPr>
    </w:p>
    <w:p w14:paraId="75569704" w14:textId="77777777" w:rsidR="00D0377E" w:rsidRPr="00CF4524" w:rsidRDefault="00D0377E" w:rsidP="00D0377E">
      <w:pPr>
        <w:shd w:val="clear" w:color="auto" w:fill="FFFFFF"/>
        <w:spacing w:after="0" w:line="240" w:lineRule="auto"/>
        <w:jc w:val="both"/>
        <w:rPr>
          <w:rFonts w:ascii="Arial Narrow" w:eastAsia="Times New Roman" w:hAnsi="Arial Narrow" w:cs="Arial"/>
          <w:b/>
          <w:bCs/>
          <w:color w:val="222222"/>
          <w:sz w:val="24"/>
          <w:szCs w:val="19"/>
          <w:lang w:eastAsia="pl-PL"/>
        </w:rPr>
      </w:pPr>
      <w:r w:rsidRPr="00CF4524">
        <w:rPr>
          <w:rFonts w:ascii="Arial Narrow" w:eastAsia="Times New Roman" w:hAnsi="Arial Narrow" w:cs="Arial"/>
          <w:b/>
          <w:bCs/>
          <w:color w:val="222222"/>
          <w:sz w:val="24"/>
          <w:szCs w:val="19"/>
          <w:lang w:eastAsia="pl-PL"/>
        </w:rPr>
        <w:t>ZAGOSPODAROWANIE TERENU</w:t>
      </w:r>
    </w:p>
    <w:p w14:paraId="2BE23BBE" w14:textId="2763F069" w:rsidR="00D0377E" w:rsidRDefault="002F09FA" w:rsidP="00D0377E">
      <w:pPr>
        <w:shd w:val="clear" w:color="auto" w:fill="FFFFFF"/>
        <w:spacing w:after="0" w:line="240" w:lineRule="auto"/>
        <w:jc w:val="both"/>
        <w:rPr>
          <w:rFonts w:ascii="Arial Narrow" w:eastAsia="Times New Roman" w:hAnsi="Arial Narrow" w:cs="Arial"/>
          <w:color w:val="222222"/>
          <w:sz w:val="24"/>
          <w:szCs w:val="19"/>
          <w:lang w:eastAsia="pl-PL"/>
        </w:rPr>
      </w:pPr>
      <w:r>
        <w:rPr>
          <w:rFonts w:ascii="Arial Narrow" w:eastAsia="Times New Roman" w:hAnsi="Arial Narrow" w:cs="Arial"/>
          <w:color w:val="222222"/>
          <w:sz w:val="24"/>
          <w:szCs w:val="19"/>
          <w:lang w:eastAsia="pl-PL"/>
        </w:rPr>
        <w:t>Bez zmian</w:t>
      </w:r>
    </w:p>
    <w:p w14:paraId="0383D5A0" w14:textId="77777777" w:rsidR="00D0377E" w:rsidRPr="00CF4524" w:rsidRDefault="00D0377E" w:rsidP="00D0377E">
      <w:pPr>
        <w:shd w:val="clear" w:color="auto" w:fill="FFFFFF"/>
        <w:spacing w:after="0" w:line="240" w:lineRule="auto"/>
        <w:jc w:val="both"/>
        <w:rPr>
          <w:rFonts w:ascii="Arial Narrow" w:eastAsia="Times New Roman" w:hAnsi="Arial Narrow" w:cs="Arial"/>
          <w:color w:val="222222"/>
          <w:sz w:val="24"/>
          <w:szCs w:val="19"/>
          <w:lang w:eastAsia="pl-PL"/>
        </w:rPr>
      </w:pPr>
    </w:p>
    <w:p w14:paraId="73A70AB4" w14:textId="77777777" w:rsidR="00D0377E" w:rsidRPr="00CF4524" w:rsidRDefault="00D0377E" w:rsidP="00D0377E">
      <w:pPr>
        <w:shd w:val="clear" w:color="auto" w:fill="FFFFFF"/>
        <w:spacing w:after="0" w:line="240" w:lineRule="auto"/>
        <w:jc w:val="both"/>
        <w:rPr>
          <w:rFonts w:ascii="Arial Narrow" w:eastAsia="Times New Roman" w:hAnsi="Arial Narrow" w:cs="Arial"/>
          <w:b/>
          <w:bCs/>
          <w:color w:val="222222"/>
          <w:sz w:val="24"/>
          <w:szCs w:val="19"/>
          <w:lang w:eastAsia="pl-PL"/>
        </w:rPr>
      </w:pPr>
      <w:r w:rsidRPr="00CF4524">
        <w:rPr>
          <w:rFonts w:ascii="Arial Narrow" w:eastAsia="Times New Roman" w:hAnsi="Arial Narrow" w:cs="Arial"/>
          <w:b/>
          <w:bCs/>
          <w:color w:val="222222"/>
          <w:sz w:val="24"/>
          <w:szCs w:val="19"/>
          <w:lang w:eastAsia="pl-PL"/>
        </w:rPr>
        <w:t>Zalecenia i uwagi konserwatorskie</w:t>
      </w:r>
    </w:p>
    <w:p w14:paraId="7E060D35" w14:textId="090160F5" w:rsidR="00B24458" w:rsidRDefault="00D0377E" w:rsidP="00D0377E">
      <w:pPr>
        <w:shd w:val="clear" w:color="auto" w:fill="FFFFFF"/>
        <w:spacing w:after="0" w:line="240" w:lineRule="auto"/>
        <w:jc w:val="both"/>
        <w:rPr>
          <w:rFonts w:ascii="Arial Narrow" w:eastAsia="Times New Roman" w:hAnsi="Arial Narrow" w:cs="Arial"/>
          <w:color w:val="222222"/>
          <w:sz w:val="24"/>
          <w:szCs w:val="19"/>
          <w:lang w:eastAsia="pl-PL"/>
        </w:rPr>
      </w:pPr>
      <w:r w:rsidRPr="00CF4524">
        <w:rPr>
          <w:rFonts w:ascii="Arial Narrow" w:eastAsia="Times New Roman" w:hAnsi="Arial Narrow" w:cs="Arial"/>
          <w:color w:val="222222"/>
          <w:sz w:val="24"/>
          <w:szCs w:val="19"/>
          <w:lang w:eastAsia="pl-PL"/>
        </w:rPr>
        <w:t xml:space="preserve">1. </w:t>
      </w:r>
      <w:r w:rsidR="00B24458">
        <w:rPr>
          <w:rFonts w:ascii="Arial Narrow" w:eastAsia="Times New Roman" w:hAnsi="Arial Narrow" w:cs="Arial"/>
          <w:color w:val="222222"/>
          <w:sz w:val="24"/>
          <w:szCs w:val="19"/>
          <w:lang w:eastAsia="pl-PL"/>
        </w:rPr>
        <w:t>Przed przystąpieniem do prac elewacyjnych należy przeprowadzić</w:t>
      </w:r>
      <w:r w:rsidR="00B24458" w:rsidRPr="00B24458">
        <w:t xml:space="preserve"> </w:t>
      </w:r>
      <w:r w:rsidR="00B24458" w:rsidRPr="00B24458">
        <w:rPr>
          <w:rFonts w:ascii="Arial Narrow" w:eastAsia="Times New Roman" w:hAnsi="Arial Narrow" w:cs="Arial"/>
          <w:color w:val="222222"/>
          <w:sz w:val="24"/>
          <w:szCs w:val="19"/>
          <w:lang w:eastAsia="pl-PL"/>
        </w:rPr>
        <w:t xml:space="preserve">badania ustalające </w:t>
      </w:r>
      <w:r w:rsidR="00B24458">
        <w:rPr>
          <w:rFonts w:ascii="Arial Narrow" w:eastAsia="Times New Roman" w:hAnsi="Arial Narrow" w:cs="Arial"/>
          <w:color w:val="222222"/>
          <w:sz w:val="24"/>
          <w:szCs w:val="19"/>
          <w:lang w:eastAsia="pl-PL"/>
        </w:rPr>
        <w:t xml:space="preserve">pierwotną </w:t>
      </w:r>
      <w:r w:rsidR="00B24458" w:rsidRPr="00B24458">
        <w:rPr>
          <w:rFonts w:ascii="Arial Narrow" w:eastAsia="Times New Roman" w:hAnsi="Arial Narrow" w:cs="Arial"/>
          <w:color w:val="222222"/>
          <w:sz w:val="24"/>
          <w:szCs w:val="19"/>
          <w:lang w:eastAsia="pl-PL"/>
        </w:rPr>
        <w:t>kolorystykę farb na ścianach wewnętrznych i detalach architektonicznych</w:t>
      </w:r>
    </w:p>
    <w:p w14:paraId="6A528257" w14:textId="430AAE95" w:rsidR="00D0377E" w:rsidRPr="00CF4524" w:rsidRDefault="00B24458" w:rsidP="00D0377E">
      <w:pPr>
        <w:shd w:val="clear" w:color="auto" w:fill="FFFFFF"/>
        <w:spacing w:after="0" w:line="240" w:lineRule="auto"/>
        <w:jc w:val="both"/>
        <w:rPr>
          <w:rFonts w:ascii="Arial Narrow" w:eastAsia="Times New Roman" w:hAnsi="Arial Narrow" w:cs="Arial"/>
          <w:color w:val="222222"/>
          <w:sz w:val="24"/>
          <w:szCs w:val="19"/>
          <w:lang w:eastAsia="pl-PL"/>
        </w:rPr>
      </w:pPr>
      <w:r>
        <w:rPr>
          <w:rFonts w:ascii="Arial Narrow" w:eastAsia="Times New Roman" w:hAnsi="Arial Narrow" w:cs="Arial"/>
          <w:color w:val="222222"/>
          <w:sz w:val="24"/>
          <w:szCs w:val="19"/>
          <w:lang w:eastAsia="pl-PL"/>
        </w:rPr>
        <w:t xml:space="preserve">2. </w:t>
      </w:r>
      <w:r w:rsidR="00D0377E" w:rsidRPr="00CF4524">
        <w:rPr>
          <w:rFonts w:ascii="Arial Narrow" w:eastAsia="Times New Roman" w:hAnsi="Arial Narrow" w:cs="Arial"/>
          <w:color w:val="222222"/>
          <w:sz w:val="24"/>
          <w:szCs w:val="19"/>
          <w:lang w:eastAsia="pl-PL"/>
        </w:rPr>
        <w:t>Po zakończeniu prac należy wykonać pełną dokumentację powykonawczą</w:t>
      </w:r>
    </w:p>
    <w:p w14:paraId="7A5F339F" w14:textId="052FCD69" w:rsidR="00D0377E" w:rsidRPr="00CF4524" w:rsidRDefault="00B24458" w:rsidP="00D0377E">
      <w:pPr>
        <w:shd w:val="clear" w:color="auto" w:fill="FFFFFF"/>
        <w:spacing w:after="0" w:line="240" w:lineRule="auto"/>
        <w:jc w:val="both"/>
        <w:rPr>
          <w:rFonts w:ascii="Arial Narrow" w:eastAsia="Times New Roman" w:hAnsi="Arial Narrow" w:cs="Arial"/>
          <w:color w:val="222222"/>
          <w:sz w:val="24"/>
          <w:szCs w:val="19"/>
          <w:lang w:eastAsia="pl-PL"/>
        </w:rPr>
      </w:pPr>
      <w:r>
        <w:rPr>
          <w:rFonts w:ascii="Arial Narrow" w:eastAsia="Times New Roman" w:hAnsi="Arial Narrow" w:cs="Arial"/>
          <w:color w:val="222222"/>
          <w:sz w:val="24"/>
          <w:szCs w:val="19"/>
          <w:lang w:eastAsia="pl-PL"/>
        </w:rPr>
        <w:t>3</w:t>
      </w:r>
      <w:r w:rsidR="00D0377E" w:rsidRPr="00CF4524">
        <w:rPr>
          <w:rFonts w:ascii="Arial Narrow" w:eastAsia="Times New Roman" w:hAnsi="Arial Narrow" w:cs="Arial"/>
          <w:color w:val="222222"/>
          <w:sz w:val="24"/>
          <w:szCs w:val="19"/>
          <w:lang w:eastAsia="pl-PL"/>
        </w:rPr>
        <w:t>. Wszelkie występujące w trakcie realizacji prac problemy i zadania nie zawarte w niniejszym programie konserwatorskim należy rozpatrzyć i podjąć decyzję dalszego postępowania wspólnie z Inwestorem, nadzorem autorskim i inwestorskim.</w:t>
      </w:r>
    </w:p>
    <w:p w14:paraId="314C49CF" w14:textId="7D8065AC" w:rsidR="00D0377E" w:rsidRDefault="00B24458" w:rsidP="00D0377E">
      <w:pPr>
        <w:shd w:val="clear" w:color="auto" w:fill="FFFFFF"/>
        <w:spacing w:after="0" w:line="240" w:lineRule="auto"/>
        <w:jc w:val="both"/>
        <w:rPr>
          <w:rFonts w:ascii="Arial Narrow" w:eastAsia="Times New Roman" w:hAnsi="Arial Narrow" w:cs="Arial"/>
          <w:color w:val="222222"/>
          <w:sz w:val="24"/>
          <w:szCs w:val="19"/>
          <w:lang w:eastAsia="pl-PL"/>
        </w:rPr>
      </w:pPr>
      <w:r>
        <w:rPr>
          <w:rFonts w:ascii="Arial Narrow" w:eastAsia="Times New Roman" w:hAnsi="Arial Narrow" w:cs="Arial"/>
          <w:color w:val="222222"/>
          <w:sz w:val="24"/>
          <w:szCs w:val="19"/>
          <w:lang w:eastAsia="pl-PL"/>
        </w:rPr>
        <w:t>4</w:t>
      </w:r>
      <w:r w:rsidR="00D0377E" w:rsidRPr="00CF4524">
        <w:rPr>
          <w:rFonts w:ascii="Arial Narrow" w:eastAsia="Times New Roman" w:hAnsi="Arial Narrow" w:cs="Arial"/>
          <w:color w:val="222222"/>
          <w:sz w:val="24"/>
          <w:szCs w:val="19"/>
          <w:lang w:eastAsia="pl-PL"/>
        </w:rPr>
        <w:t>. Wszelkie zmiany w zakresie i sposobie prac konserwatorskich należy uzgadniać z Inwestorem, nadzorem autorskim i inwestorskim.</w:t>
      </w:r>
    </w:p>
    <w:p w14:paraId="56B8452B" w14:textId="77777777" w:rsidR="00D0377E" w:rsidRPr="00756DE2" w:rsidRDefault="00D0377E" w:rsidP="00D0377E">
      <w:pPr>
        <w:shd w:val="clear" w:color="auto" w:fill="FFFFFF"/>
        <w:spacing w:after="0" w:line="240" w:lineRule="auto"/>
        <w:jc w:val="both"/>
        <w:rPr>
          <w:rFonts w:ascii="Arial Narrow" w:eastAsia="Times New Roman" w:hAnsi="Arial Narrow" w:cs="Arial"/>
          <w:color w:val="222222"/>
          <w:sz w:val="24"/>
          <w:szCs w:val="19"/>
          <w:lang w:eastAsia="pl-PL"/>
        </w:rPr>
      </w:pPr>
    </w:p>
    <w:p w14:paraId="76425A95" w14:textId="6878A47B" w:rsidR="00D0377E" w:rsidRPr="00195CBE" w:rsidRDefault="00CF40ED" w:rsidP="00D0377E">
      <w:pPr>
        <w:jc w:val="both"/>
        <w:rPr>
          <w:rFonts w:ascii="Arial Narrow" w:hAnsi="Arial Narrow"/>
          <w:b/>
          <w:bCs/>
        </w:rPr>
      </w:pPr>
      <w:r>
        <w:rPr>
          <w:rFonts w:ascii="Arial Narrow" w:hAnsi="Arial Narrow"/>
          <w:b/>
          <w:bCs/>
        </w:rPr>
        <w:t>4</w:t>
      </w:r>
      <w:r w:rsidR="00D0377E" w:rsidRPr="00195CBE">
        <w:rPr>
          <w:rFonts w:ascii="Arial Narrow" w:hAnsi="Arial Narrow"/>
          <w:b/>
          <w:bCs/>
        </w:rPr>
        <w:t>.1</w:t>
      </w:r>
      <w:r>
        <w:rPr>
          <w:rFonts w:ascii="Arial Narrow" w:hAnsi="Arial Narrow"/>
          <w:b/>
          <w:bCs/>
        </w:rPr>
        <w:t>5</w:t>
      </w:r>
      <w:r w:rsidR="00D0377E" w:rsidRPr="00195CBE">
        <w:rPr>
          <w:rFonts w:ascii="Arial Narrow" w:hAnsi="Arial Narrow"/>
          <w:b/>
          <w:bCs/>
        </w:rPr>
        <w:t>. DANE DOTYCZĄCE WARUNKÓW OCHRONY PRZECIWPOŻAROWEJ</w:t>
      </w:r>
    </w:p>
    <w:p w14:paraId="138473B3" w14:textId="77777777" w:rsidR="002221AE" w:rsidRPr="002221AE" w:rsidRDefault="002221AE" w:rsidP="002221AE">
      <w:pPr>
        <w:jc w:val="both"/>
        <w:rPr>
          <w:rFonts w:ascii="Arial Narrow" w:hAnsi="Arial Narrow"/>
          <w:b/>
          <w:bCs/>
        </w:rPr>
      </w:pPr>
      <w:r w:rsidRPr="002221AE">
        <w:rPr>
          <w:rFonts w:ascii="Arial Narrow" w:hAnsi="Arial Narrow"/>
          <w:b/>
          <w:bCs/>
        </w:rPr>
        <w:t>Dane podstawowe</w:t>
      </w:r>
    </w:p>
    <w:p w14:paraId="5B575213" w14:textId="1D69F268" w:rsidR="002221AE" w:rsidRDefault="002221AE" w:rsidP="002221AE">
      <w:pPr>
        <w:spacing w:after="0"/>
        <w:jc w:val="both"/>
        <w:rPr>
          <w:rFonts w:ascii="Arial Narrow" w:hAnsi="Arial Narrow"/>
        </w:rPr>
      </w:pPr>
      <w:r w:rsidRPr="002221AE">
        <w:rPr>
          <w:rFonts w:ascii="Arial Narrow" w:hAnsi="Arial Narrow"/>
        </w:rPr>
        <w:t xml:space="preserve">Budynek zlokalizowany w </w:t>
      </w:r>
      <w:r w:rsidR="00B24458">
        <w:rPr>
          <w:rFonts w:ascii="Arial Narrow" w:hAnsi="Arial Narrow"/>
        </w:rPr>
        <w:t>Wygnanowicach gmina Rybczewice</w:t>
      </w:r>
      <w:r w:rsidRPr="002221AE">
        <w:rPr>
          <w:rFonts w:ascii="Arial Narrow" w:hAnsi="Arial Narrow"/>
        </w:rPr>
        <w:t xml:space="preserve"> przy </w:t>
      </w:r>
      <w:r>
        <w:rPr>
          <w:rFonts w:ascii="Arial Narrow" w:hAnsi="Arial Narrow"/>
        </w:rPr>
        <w:t xml:space="preserve">drodze </w:t>
      </w:r>
      <w:r w:rsidR="00B24458">
        <w:rPr>
          <w:rFonts w:ascii="Arial Narrow" w:hAnsi="Arial Narrow"/>
        </w:rPr>
        <w:t>gminnej</w:t>
      </w:r>
      <w:r>
        <w:rPr>
          <w:rFonts w:ascii="Arial Narrow" w:hAnsi="Arial Narrow"/>
        </w:rPr>
        <w:t xml:space="preserve"> nr</w:t>
      </w:r>
      <w:r w:rsidRPr="008A1322">
        <w:rPr>
          <w:rFonts w:ascii="Aptos Narrow" w:hAnsi="Aptos Narrow"/>
        </w:rPr>
        <w:t xml:space="preserve"> </w:t>
      </w:r>
      <w:r w:rsidRPr="008A1322">
        <w:rPr>
          <w:rFonts w:ascii="Arial Narrow" w:hAnsi="Arial Narrow"/>
        </w:rPr>
        <w:t>1</w:t>
      </w:r>
      <w:r w:rsidR="00B24458" w:rsidRPr="008A1322">
        <w:rPr>
          <w:rFonts w:ascii="Arial Narrow" w:hAnsi="Arial Narrow"/>
        </w:rPr>
        <w:t>05751</w:t>
      </w:r>
      <w:r w:rsidRPr="008A1322">
        <w:rPr>
          <w:rFonts w:ascii="Arial Narrow" w:hAnsi="Arial Narrow"/>
        </w:rPr>
        <w:t xml:space="preserve"> L relacji </w:t>
      </w:r>
      <w:r w:rsidR="00B24458" w:rsidRPr="008A1322">
        <w:rPr>
          <w:rFonts w:ascii="Arial Narrow" w:hAnsi="Arial Narrow"/>
        </w:rPr>
        <w:t>Wygnanowice</w:t>
      </w:r>
      <w:r w:rsidRPr="008A1322">
        <w:rPr>
          <w:rFonts w:ascii="Arial Narrow" w:hAnsi="Arial Narrow"/>
        </w:rPr>
        <w:t xml:space="preserve"> – </w:t>
      </w:r>
      <w:r w:rsidR="00156B7C" w:rsidRPr="008A1322">
        <w:rPr>
          <w:rFonts w:ascii="Arial Narrow" w:hAnsi="Arial Narrow"/>
        </w:rPr>
        <w:t>Wola Gardzienicka</w:t>
      </w:r>
    </w:p>
    <w:p w14:paraId="430F4D49" w14:textId="77777777" w:rsidR="008A1322" w:rsidRPr="002221AE" w:rsidRDefault="008A1322" w:rsidP="002221AE">
      <w:pPr>
        <w:spacing w:after="0"/>
        <w:jc w:val="both"/>
      </w:pPr>
    </w:p>
    <w:p w14:paraId="3FF477A6" w14:textId="77777777" w:rsidR="002221AE" w:rsidRPr="002221AE" w:rsidRDefault="002221AE" w:rsidP="002221AE">
      <w:pPr>
        <w:jc w:val="both"/>
        <w:rPr>
          <w:rFonts w:ascii="Arial Narrow" w:hAnsi="Arial Narrow"/>
        </w:rPr>
      </w:pPr>
      <w:r w:rsidRPr="002221AE">
        <w:rPr>
          <w:rFonts w:ascii="Arial Narrow" w:hAnsi="Arial Narrow"/>
        </w:rPr>
        <w:t>Podstawowe dane o budynku:</w:t>
      </w:r>
    </w:p>
    <w:p w14:paraId="209EDF7E" w14:textId="772D7A5E" w:rsidR="002221AE" w:rsidRPr="002221AE" w:rsidRDefault="002221AE" w:rsidP="002221AE">
      <w:pPr>
        <w:jc w:val="both"/>
        <w:rPr>
          <w:rFonts w:ascii="Arial Narrow" w:hAnsi="Arial Narrow"/>
        </w:rPr>
      </w:pPr>
      <w:r w:rsidRPr="002221AE">
        <w:rPr>
          <w:rFonts w:ascii="Arial Narrow" w:hAnsi="Arial Narrow"/>
        </w:rPr>
        <w:t xml:space="preserve">Wysokość do kalenicy </w:t>
      </w:r>
      <w:r w:rsidR="00484F1D">
        <w:rPr>
          <w:rFonts w:ascii="Arial Narrow" w:hAnsi="Arial Narrow"/>
        </w:rPr>
        <w:t xml:space="preserve">9,00 i </w:t>
      </w:r>
      <w:r w:rsidR="00156B7C">
        <w:rPr>
          <w:rFonts w:ascii="Arial Narrow" w:hAnsi="Arial Narrow"/>
        </w:rPr>
        <w:t>10,85</w:t>
      </w:r>
      <w:r w:rsidRPr="002221AE">
        <w:rPr>
          <w:rFonts w:ascii="Arial Narrow" w:hAnsi="Arial Narrow"/>
        </w:rPr>
        <w:t xml:space="preserve"> m</w:t>
      </w:r>
    </w:p>
    <w:p w14:paraId="6FBCCD85" w14:textId="269EBE81" w:rsidR="002221AE" w:rsidRPr="00484F1D" w:rsidRDefault="002221AE" w:rsidP="002221AE">
      <w:pPr>
        <w:jc w:val="both"/>
        <w:rPr>
          <w:rFonts w:ascii="Arial Narrow" w:hAnsi="Arial Narrow"/>
        </w:rPr>
      </w:pPr>
      <w:r w:rsidRPr="00484F1D">
        <w:rPr>
          <w:rFonts w:ascii="Arial Narrow" w:hAnsi="Arial Narrow"/>
        </w:rPr>
        <w:t xml:space="preserve">Pow. zabudowy </w:t>
      </w:r>
      <w:r w:rsidR="00484F1D" w:rsidRPr="00484F1D">
        <w:rPr>
          <w:rFonts w:ascii="Arial Narrow" w:hAnsi="Arial Narrow"/>
        </w:rPr>
        <w:t>335,6</w:t>
      </w:r>
      <w:r w:rsidRPr="00484F1D">
        <w:rPr>
          <w:rFonts w:ascii="Arial Narrow" w:hAnsi="Arial Narrow"/>
        </w:rPr>
        <w:t xml:space="preserve"> m2</w:t>
      </w:r>
    </w:p>
    <w:p w14:paraId="392562B9" w14:textId="27C65A69" w:rsidR="002221AE" w:rsidRPr="002221AE" w:rsidRDefault="002221AE" w:rsidP="002221AE">
      <w:pPr>
        <w:jc w:val="both"/>
        <w:rPr>
          <w:rFonts w:ascii="Arial Narrow" w:hAnsi="Arial Narrow"/>
        </w:rPr>
      </w:pPr>
      <w:r w:rsidRPr="002221AE">
        <w:rPr>
          <w:rFonts w:ascii="Arial Narrow" w:hAnsi="Arial Narrow"/>
        </w:rPr>
        <w:t xml:space="preserve">Liczba kondygnacji nadziemnych </w:t>
      </w:r>
      <w:r w:rsidR="00156B7C">
        <w:rPr>
          <w:rFonts w:ascii="Arial Narrow" w:hAnsi="Arial Narrow"/>
        </w:rPr>
        <w:t>2</w:t>
      </w:r>
    </w:p>
    <w:p w14:paraId="5699861C" w14:textId="0309C9EC" w:rsidR="002221AE" w:rsidRPr="002221AE" w:rsidRDefault="002221AE" w:rsidP="002221AE">
      <w:pPr>
        <w:jc w:val="both"/>
        <w:rPr>
          <w:rFonts w:ascii="Arial Narrow" w:hAnsi="Arial Narrow"/>
        </w:rPr>
      </w:pPr>
      <w:r w:rsidRPr="002221AE">
        <w:rPr>
          <w:rFonts w:ascii="Arial Narrow" w:hAnsi="Arial Narrow"/>
        </w:rPr>
        <w:t xml:space="preserve">Liczba kondygnacji podziemnych </w:t>
      </w:r>
      <w:r w:rsidR="00156B7C">
        <w:rPr>
          <w:rFonts w:ascii="Arial Narrow" w:hAnsi="Arial Narrow"/>
        </w:rPr>
        <w:t>1</w:t>
      </w:r>
    </w:p>
    <w:p w14:paraId="6A9A0FC5" w14:textId="15436C2C" w:rsidR="00D0377E" w:rsidRPr="00195CBE" w:rsidRDefault="00D0377E" w:rsidP="002221AE">
      <w:pPr>
        <w:jc w:val="both"/>
        <w:rPr>
          <w:rFonts w:ascii="Arial Narrow" w:hAnsi="Arial Narrow"/>
          <w:b/>
          <w:bCs/>
        </w:rPr>
      </w:pPr>
      <w:r w:rsidRPr="00195CBE">
        <w:rPr>
          <w:rFonts w:ascii="Arial Narrow" w:hAnsi="Arial Narrow"/>
          <w:b/>
          <w:bCs/>
        </w:rPr>
        <w:t>a) Odległość od budynków sąsiadujących.</w:t>
      </w:r>
    </w:p>
    <w:p w14:paraId="766F5812" w14:textId="77777777" w:rsidR="00156B7C" w:rsidRDefault="00D0377E" w:rsidP="00156B7C">
      <w:pPr>
        <w:spacing w:after="0"/>
        <w:jc w:val="both"/>
        <w:rPr>
          <w:rFonts w:ascii="Arial Narrow" w:hAnsi="Arial Narrow"/>
        </w:rPr>
      </w:pPr>
      <w:r w:rsidRPr="00195CBE">
        <w:rPr>
          <w:rFonts w:ascii="Arial Narrow" w:hAnsi="Arial Narrow"/>
        </w:rPr>
        <w:t>Budynek musi spełniać wymogi ochrony przeciwpożarowej par. 271-273 Rozporządzenia Ministra Infrastruktury z dnia 12 kwietnia 2002r, (</w:t>
      </w:r>
      <w:proofErr w:type="spellStart"/>
      <w:r w:rsidRPr="00195CBE">
        <w:rPr>
          <w:rFonts w:ascii="Arial Narrow" w:hAnsi="Arial Narrow"/>
        </w:rPr>
        <w:t>t.j</w:t>
      </w:r>
      <w:proofErr w:type="spellEnd"/>
      <w:r w:rsidRPr="00195CBE">
        <w:rPr>
          <w:rFonts w:ascii="Arial Narrow" w:hAnsi="Arial Narrow"/>
        </w:rPr>
        <w:t>. Dz. U. 2022 poz. 1225) w sprawie warunków technicznych, jakim powinny odpowiadać budynki i ich usytuowanie.</w:t>
      </w:r>
    </w:p>
    <w:p w14:paraId="086A39DA" w14:textId="0087D7D3" w:rsidR="00525383" w:rsidRDefault="00525383" w:rsidP="00156B7C">
      <w:pPr>
        <w:spacing w:after="0"/>
        <w:jc w:val="both"/>
        <w:rPr>
          <w:rFonts w:ascii="Arial Narrow" w:hAnsi="Arial Narrow"/>
        </w:rPr>
      </w:pPr>
      <w:r w:rsidRPr="002221AE">
        <w:rPr>
          <w:rFonts w:ascii="Arial Narrow" w:hAnsi="Arial Narrow"/>
        </w:rPr>
        <w:lastRenderedPageBreak/>
        <w:t>Przeprowadzone prace remontowe pozostają bez wpływu na lokalizację budynku i wymagania w okresie usytuowania budynku z uwagi na bezpieczeństwo pożarowe.</w:t>
      </w:r>
    </w:p>
    <w:p w14:paraId="3169E430" w14:textId="77777777" w:rsidR="00156B7C" w:rsidRPr="002221AE" w:rsidRDefault="00156B7C" w:rsidP="00525383">
      <w:pPr>
        <w:spacing w:after="0"/>
        <w:jc w:val="both"/>
        <w:rPr>
          <w:rFonts w:ascii="Arial Narrow" w:hAnsi="Arial Narrow"/>
        </w:rPr>
      </w:pPr>
    </w:p>
    <w:p w14:paraId="2D719E24" w14:textId="77777777" w:rsidR="00525383" w:rsidRDefault="00D0377E" w:rsidP="00525383">
      <w:pPr>
        <w:spacing w:after="0"/>
        <w:jc w:val="both"/>
        <w:rPr>
          <w:rFonts w:ascii="Arial Narrow" w:hAnsi="Arial Narrow"/>
          <w:b/>
          <w:bCs/>
        </w:rPr>
      </w:pPr>
      <w:r w:rsidRPr="00195CBE">
        <w:rPr>
          <w:rFonts w:ascii="Arial Narrow" w:hAnsi="Arial Narrow"/>
          <w:b/>
          <w:bCs/>
        </w:rPr>
        <w:t>b) Ocena zagrożenia wybuchem pomieszczeń oraz przestrzeni zewnętrznych</w:t>
      </w:r>
    </w:p>
    <w:p w14:paraId="761AFFEC" w14:textId="791B7558" w:rsidR="00525383" w:rsidRPr="00525383" w:rsidRDefault="00525383" w:rsidP="00525383">
      <w:pPr>
        <w:spacing w:after="0"/>
        <w:jc w:val="both"/>
        <w:rPr>
          <w:rFonts w:ascii="Arial Narrow" w:hAnsi="Arial Narrow"/>
          <w:b/>
          <w:bCs/>
        </w:rPr>
      </w:pPr>
      <w:r w:rsidRPr="002221AE">
        <w:rPr>
          <w:rFonts w:ascii="Arial Narrow" w:hAnsi="Arial Narrow"/>
        </w:rPr>
        <w:t>Pozostaje bez zmian. W obiekcie nie występują pomieszczenia zagrożone wybuchem.</w:t>
      </w:r>
    </w:p>
    <w:p w14:paraId="1436A6AA" w14:textId="77777777" w:rsidR="00525383" w:rsidRDefault="00525383" w:rsidP="00525383">
      <w:pPr>
        <w:spacing w:after="0"/>
        <w:jc w:val="both"/>
        <w:rPr>
          <w:rFonts w:ascii="Arial Narrow" w:hAnsi="Arial Narrow"/>
        </w:rPr>
      </w:pPr>
    </w:p>
    <w:p w14:paraId="5435FDCA" w14:textId="04D90237" w:rsidR="00D0377E" w:rsidRPr="00525383" w:rsidRDefault="00D0377E" w:rsidP="00525383">
      <w:pPr>
        <w:spacing w:after="0"/>
        <w:jc w:val="both"/>
        <w:rPr>
          <w:rFonts w:ascii="Arial Narrow" w:hAnsi="Arial Narrow"/>
        </w:rPr>
      </w:pPr>
      <w:r w:rsidRPr="00195CBE">
        <w:rPr>
          <w:rFonts w:ascii="Arial Narrow" w:hAnsi="Arial Narrow"/>
          <w:b/>
          <w:bCs/>
        </w:rPr>
        <w:t>c) Kategoria zagrożenia ludzi.</w:t>
      </w:r>
    </w:p>
    <w:p w14:paraId="479DB877" w14:textId="4674AAE8" w:rsidR="00525383" w:rsidRPr="002221AE" w:rsidRDefault="00525383" w:rsidP="00525383">
      <w:pPr>
        <w:spacing w:after="0"/>
        <w:jc w:val="both"/>
        <w:rPr>
          <w:rFonts w:ascii="Arial Narrow" w:hAnsi="Arial Narrow"/>
        </w:rPr>
      </w:pPr>
      <w:r w:rsidRPr="002221AE">
        <w:rPr>
          <w:rFonts w:ascii="Arial Narrow" w:hAnsi="Arial Narrow"/>
        </w:rPr>
        <w:t xml:space="preserve">Pozostaje bez zmian. </w:t>
      </w:r>
      <w:r w:rsidR="008A1322">
        <w:rPr>
          <w:rFonts w:ascii="Arial Narrow" w:hAnsi="Arial Narrow"/>
        </w:rPr>
        <w:t xml:space="preserve">Budynek wykonany w klasie „B” odporności ogniowej. Przewidywana wielkość obciążenia ogniowego – do 500MJ/m2. </w:t>
      </w:r>
      <w:r w:rsidRPr="002221AE">
        <w:rPr>
          <w:rFonts w:ascii="Arial Narrow" w:hAnsi="Arial Narrow"/>
        </w:rPr>
        <w:t>Przedmiotowy budynek został zakwalifikowany do kategorii zagrożenia</w:t>
      </w:r>
      <w:r>
        <w:rPr>
          <w:rFonts w:ascii="Arial Narrow" w:hAnsi="Arial Narrow"/>
        </w:rPr>
        <w:t xml:space="preserve"> </w:t>
      </w:r>
      <w:r w:rsidRPr="002221AE">
        <w:rPr>
          <w:rFonts w:ascii="Arial Narrow" w:hAnsi="Arial Narrow"/>
        </w:rPr>
        <w:t>ludzi ZL II.</w:t>
      </w:r>
    </w:p>
    <w:p w14:paraId="1C376920" w14:textId="77777777" w:rsidR="00156B7C" w:rsidRDefault="00156B7C" w:rsidP="00525383">
      <w:pPr>
        <w:spacing w:after="0"/>
        <w:jc w:val="both"/>
        <w:rPr>
          <w:rFonts w:ascii="Arial Narrow" w:hAnsi="Arial Narrow"/>
          <w:b/>
          <w:bCs/>
        </w:rPr>
      </w:pPr>
    </w:p>
    <w:p w14:paraId="24A1BA0C" w14:textId="2892A101" w:rsidR="00525383" w:rsidRDefault="00D0377E" w:rsidP="00525383">
      <w:pPr>
        <w:spacing w:after="0"/>
        <w:jc w:val="both"/>
        <w:rPr>
          <w:rFonts w:ascii="Arial Narrow" w:hAnsi="Arial Narrow"/>
          <w:b/>
          <w:bCs/>
        </w:rPr>
      </w:pPr>
      <w:r w:rsidRPr="00195CBE">
        <w:rPr>
          <w:rFonts w:ascii="Arial Narrow" w:hAnsi="Arial Narrow"/>
          <w:b/>
          <w:bCs/>
        </w:rPr>
        <w:t>d) Podział obiektu na strefy pożarowe</w:t>
      </w:r>
    </w:p>
    <w:p w14:paraId="58454224" w14:textId="2D9F333D" w:rsidR="00D0377E" w:rsidRDefault="00D0377E" w:rsidP="00525383">
      <w:pPr>
        <w:spacing w:after="0"/>
        <w:jc w:val="both"/>
        <w:rPr>
          <w:rFonts w:ascii="Arial Narrow" w:hAnsi="Arial Narrow"/>
        </w:rPr>
      </w:pPr>
      <w:r w:rsidRPr="00195CBE">
        <w:rPr>
          <w:rFonts w:ascii="Arial Narrow" w:hAnsi="Arial Narrow"/>
        </w:rPr>
        <w:t>Obiekt tworzy 1 strefę przeciwpożarową.</w:t>
      </w:r>
      <w:r w:rsidR="00824AD2">
        <w:rPr>
          <w:rFonts w:ascii="Arial Narrow" w:hAnsi="Arial Narrow"/>
        </w:rPr>
        <w:t xml:space="preserve"> – pow. netto budynku &lt; 5000m2</w:t>
      </w:r>
    </w:p>
    <w:p w14:paraId="060B0B3F" w14:textId="77777777" w:rsidR="00525383" w:rsidRPr="00525383" w:rsidRDefault="00525383" w:rsidP="00525383">
      <w:pPr>
        <w:spacing w:after="0"/>
        <w:jc w:val="both"/>
        <w:rPr>
          <w:rFonts w:ascii="Arial Narrow" w:hAnsi="Arial Narrow"/>
          <w:b/>
          <w:bCs/>
        </w:rPr>
      </w:pPr>
    </w:p>
    <w:p w14:paraId="01D2899E" w14:textId="77777777" w:rsidR="00525383" w:rsidRPr="002221AE" w:rsidRDefault="00D0377E" w:rsidP="00525383">
      <w:pPr>
        <w:spacing w:after="0"/>
        <w:jc w:val="both"/>
        <w:rPr>
          <w:rFonts w:ascii="Arial Narrow" w:hAnsi="Arial Narrow"/>
          <w:b/>
          <w:bCs/>
        </w:rPr>
      </w:pPr>
      <w:r w:rsidRPr="00195CBE">
        <w:rPr>
          <w:rFonts w:ascii="Arial Narrow" w:hAnsi="Arial Narrow"/>
          <w:b/>
          <w:bCs/>
        </w:rPr>
        <w:t xml:space="preserve">e) </w:t>
      </w:r>
      <w:r w:rsidR="00525383" w:rsidRPr="002221AE">
        <w:rPr>
          <w:rFonts w:ascii="Arial Narrow" w:hAnsi="Arial Narrow"/>
          <w:b/>
          <w:bCs/>
        </w:rPr>
        <w:t>Parametry występujących materiałów palnych</w:t>
      </w:r>
    </w:p>
    <w:p w14:paraId="04F61C23" w14:textId="77777777" w:rsidR="00525383" w:rsidRPr="002221AE" w:rsidRDefault="00525383" w:rsidP="00525383">
      <w:pPr>
        <w:spacing w:after="0"/>
        <w:jc w:val="both"/>
        <w:rPr>
          <w:rFonts w:ascii="Arial Narrow" w:hAnsi="Arial Narrow"/>
        </w:rPr>
      </w:pPr>
      <w:r w:rsidRPr="002221AE">
        <w:rPr>
          <w:rFonts w:ascii="Arial Narrow" w:hAnsi="Arial Narrow"/>
        </w:rPr>
        <w:t>- Zastosowane materiały (wyroby budowlane) będą posiadać deklaracje zgodności i aprobaty techniczne.</w:t>
      </w:r>
    </w:p>
    <w:p w14:paraId="70A224DC" w14:textId="77777777" w:rsidR="00525383" w:rsidRDefault="00525383" w:rsidP="00525383">
      <w:pPr>
        <w:spacing w:after="0"/>
        <w:jc w:val="both"/>
        <w:rPr>
          <w:rFonts w:ascii="Arial Narrow" w:hAnsi="Arial Narrow"/>
        </w:rPr>
      </w:pPr>
      <w:r w:rsidRPr="002221AE">
        <w:rPr>
          <w:rFonts w:ascii="Arial Narrow" w:hAnsi="Arial Narrow"/>
        </w:rPr>
        <w:t>– Prowadzenie prac i szczegóły wykonania zgodne z Warunkami Technicznymi Wykonania i Odbioru Robót.</w:t>
      </w:r>
    </w:p>
    <w:p w14:paraId="54880CA2" w14:textId="77777777" w:rsidR="00525383" w:rsidRPr="002221AE" w:rsidRDefault="00525383" w:rsidP="00525383">
      <w:pPr>
        <w:spacing w:after="0"/>
        <w:jc w:val="both"/>
        <w:rPr>
          <w:rFonts w:ascii="Arial Narrow" w:hAnsi="Arial Narrow"/>
        </w:rPr>
      </w:pPr>
    </w:p>
    <w:p w14:paraId="176CFAF6" w14:textId="4C008D63" w:rsidR="00525383" w:rsidRPr="002221AE" w:rsidRDefault="00525383" w:rsidP="00525383">
      <w:pPr>
        <w:spacing w:after="0"/>
        <w:jc w:val="both"/>
        <w:rPr>
          <w:rFonts w:ascii="Arial Narrow" w:hAnsi="Arial Narrow"/>
          <w:b/>
          <w:bCs/>
        </w:rPr>
      </w:pPr>
      <w:r>
        <w:rPr>
          <w:rFonts w:ascii="Arial Narrow" w:hAnsi="Arial Narrow"/>
          <w:b/>
          <w:bCs/>
        </w:rPr>
        <w:t xml:space="preserve">f) </w:t>
      </w:r>
      <w:r w:rsidRPr="002221AE">
        <w:rPr>
          <w:rFonts w:ascii="Arial Narrow" w:hAnsi="Arial Narrow"/>
          <w:b/>
          <w:bCs/>
        </w:rPr>
        <w:t>Kwalifikacja budynku ze względu na grupę wysokości</w:t>
      </w:r>
    </w:p>
    <w:p w14:paraId="4AE45B0D" w14:textId="5BE4CFDC" w:rsidR="00525383" w:rsidRDefault="00525383" w:rsidP="00525383">
      <w:pPr>
        <w:spacing w:after="0"/>
        <w:jc w:val="both"/>
        <w:rPr>
          <w:rFonts w:ascii="Arial Narrow" w:hAnsi="Arial Narrow"/>
        </w:rPr>
      </w:pPr>
      <w:r w:rsidRPr="002221AE">
        <w:rPr>
          <w:rFonts w:ascii="Arial Narrow" w:hAnsi="Arial Narrow"/>
        </w:rPr>
        <w:t xml:space="preserve">Pozostaje bez zmian. Obiekt zalicza się do budynków </w:t>
      </w:r>
      <w:r w:rsidR="00824AD2">
        <w:rPr>
          <w:rFonts w:ascii="Arial Narrow" w:hAnsi="Arial Narrow"/>
        </w:rPr>
        <w:t>nis</w:t>
      </w:r>
      <w:r w:rsidRPr="002221AE">
        <w:rPr>
          <w:rFonts w:ascii="Arial Narrow" w:hAnsi="Arial Narrow"/>
        </w:rPr>
        <w:t>kich (</w:t>
      </w:r>
      <w:r w:rsidR="00824AD2">
        <w:rPr>
          <w:rFonts w:ascii="Arial Narrow" w:hAnsi="Arial Narrow"/>
        </w:rPr>
        <w:t>N</w:t>
      </w:r>
      <w:r w:rsidRPr="002221AE">
        <w:rPr>
          <w:rFonts w:ascii="Arial Narrow" w:hAnsi="Arial Narrow"/>
        </w:rPr>
        <w:t xml:space="preserve">) o wysokości </w:t>
      </w:r>
      <w:r w:rsidR="00824AD2">
        <w:rPr>
          <w:rFonts w:ascii="Arial Narrow" w:hAnsi="Arial Narrow"/>
        </w:rPr>
        <w:t>do 12</w:t>
      </w:r>
      <w:r w:rsidRPr="002221AE">
        <w:rPr>
          <w:rFonts w:ascii="Arial Narrow" w:hAnsi="Arial Narrow"/>
        </w:rPr>
        <w:t xml:space="preserve"> m włącznie nad poziomem teren</w:t>
      </w:r>
      <w:r w:rsidR="00824AD2">
        <w:rPr>
          <w:rFonts w:ascii="Arial Narrow" w:hAnsi="Arial Narrow"/>
        </w:rPr>
        <w:t>u.</w:t>
      </w:r>
      <w:r w:rsidRPr="002221AE">
        <w:rPr>
          <w:rFonts w:ascii="Arial Narrow" w:hAnsi="Arial Narrow"/>
        </w:rPr>
        <w:t>.</w:t>
      </w:r>
    </w:p>
    <w:p w14:paraId="3CA17487" w14:textId="77777777" w:rsidR="00525383" w:rsidRPr="002221AE" w:rsidRDefault="00525383" w:rsidP="00525383">
      <w:pPr>
        <w:spacing w:after="0"/>
        <w:jc w:val="both"/>
        <w:rPr>
          <w:rFonts w:ascii="Arial Narrow" w:hAnsi="Arial Narrow"/>
        </w:rPr>
      </w:pPr>
    </w:p>
    <w:p w14:paraId="3585D797" w14:textId="41940886" w:rsidR="00525383" w:rsidRPr="002221AE" w:rsidRDefault="00525383" w:rsidP="00525383">
      <w:pPr>
        <w:spacing w:after="0"/>
        <w:jc w:val="both"/>
        <w:rPr>
          <w:rFonts w:ascii="Arial Narrow" w:hAnsi="Arial Narrow"/>
          <w:b/>
          <w:bCs/>
        </w:rPr>
      </w:pPr>
      <w:r>
        <w:rPr>
          <w:rFonts w:ascii="Arial Narrow" w:hAnsi="Arial Narrow"/>
          <w:b/>
          <w:bCs/>
        </w:rPr>
        <w:t xml:space="preserve">g) </w:t>
      </w:r>
      <w:r w:rsidRPr="002221AE">
        <w:rPr>
          <w:rFonts w:ascii="Arial Narrow" w:hAnsi="Arial Narrow"/>
          <w:b/>
          <w:bCs/>
        </w:rPr>
        <w:t>Warunki ewakuacji</w:t>
      </w:r>
    </w:p>
    <w:p w14:paraId="6AAC9BD6" w14:textId="57134FAA" w:rsidR="00525383" w:rsidRPr="002221AE" w:rsidRDefault="00156B7C" w:rsidP="00525383">
      <w:pPr>
        <w:spacing w:after="0"/>
        <w:jc w:val="both"/>
        <w:rPr>
          <w:rFonts w:ascii="Arial Narrow" w:hAnsi="Arial Narrow"/>
        </w:rPr>
      </w:pPr>
      <w:r>
        <w:rPr>
          <w:rFonts w:ascii="Arial Narrow" w:hAnsi="Arial Narrow"/>
        </w:rPr>
        <w:t>Budynek</w:t>
      </w:r>
      <w:r w:rsidR="00525383" w:rsidRPr="002221AE">
        <w:rPr>
          <w:rFonts w:ascii="Arial Narrow" w:hAnsi="Arial Narrow"/>
        </w:rPr>
        <w:t xml:space="preserve"> posiada </w:t>
      </w:r>
      <w:r>
        <w:rPr>
          <w:rFonts w:ascii="Arial Narrow" w:hAnsi="Arial Narrow"/>
        </w:rPr>
        <w:t>trzy</w:t>
      </w:r>
      <w:r w:rsidR="00525383" w:rsidRPr="002221AE">
        <w:rPr>
          <w:rFonts w:ascii="Arial Narrow" w:hAnsi="Arial Narrow"/>
        </w:rPr>
        <w:t xml:space="preserve"> wyjścia: główne bezpośrednie z </w:t>
      </w:r>
      <w:r>
        <w:rPr>
          <w:rFonts w:ascii="Arial Narrow" w:hAnsi="Arial Narrow"/>
        </w:rPr>
        <w:t>frontu</w:t>
      </w:r>
      <w:r w:rsidR="00525383" w:rsidRPr="002221AE">
        <w:rPr>
          <w:rFonts w:ascii="Arial Narrow" w:hAnsi="Arial Narrow"/>
        </w:rPr>
        <w:t xml:space="preserve"> od strony </w:t>
      </w:r>
      <w:r>
        <w:rPr>
          <w:rFonts w:ascii="Arial Narrow" w:hAnsi="Arial Narrow"/>
        </w:rPr>
        <w:t>za</w:t>
      </w:r>
      <w:r w:rsidR="00525383" w:rsidRPr="002221AE">
        <w:rPr>
          <w:rFonts w:ascii="Arial Narrow" w:hAnsi="Arial Narrow"/>
        </w:rPr>
        <w:t xml:space="preserve">chodniej, drugie </w:t>
      </w:r>
      <w:r>
        <w:rPr>
          <w:rFonts w:ascii="Arial Narrow" w:hAnsi="Arial Narrow"/>
        </w:rPr>
        <w:t>na taras</w:t>
      </w:r>
      <w:r w:rsidR="00525383" w:rsidRPr="002221AE">
        <w:rPr>
          <w:rFonts w:ascii="Arial Narrow" w:hAnsi="Arial Narrow"/>
        </w:rPr>
        <w:t xml:space="preserve"> od strony </w:t>
      </w:r>
      <w:r>
        <w:rPr>
          <w:rFonts w:ascii="Arial Narrow" w:hAnsi="Arial Narrow"/>
        </w:rPr>
        <w:t>wschodniej</w:t>
      </w:r>
      <w:r w:rsidR="00525383" w:rsidRPr="002221AE">
        <w:rPr>
          <w:rFonts w:ascii="Arial Narrow" w:hAnsi="Arial Narrow"/>
        </w:rPr>
        <w:t xml:space="preserve">, trzecie </w:t>
      </w:r>
      <w:r w:rsidR="00025A3B">
        <w:rPr>
          <w:rFonts w:ascii="Arial Narrow" w:hAnsi="Arial Narrow"/>
        </w:rPr>
        <w:t xml:space="preserve">gospodarcze </w:t>
      </w:r>
      <w:r w:rsidR="00525383" w:rsidRPr="002221AE">
        <w:rPr>
          <w:rFonts w:ascii="Arial Narrow" w:hAnsi="Arial Narrow"/>
        </w:rPr>
        <w:t>od strony p</w:t>
      </w:r>
      <w:r>
        <w:rPr>
          <w:rFonts w:ascii="Arial Narrow" w:hAnsi="Arial Narrow"/>
        </w:rPr>
        <w:t>ółnocnej</w:t>
      </w:r>
      <w:r w:rsidR="00525383" w:rsidRPr="002221AE">
        <w:rPr>
          <w:rFonts w:ascii="Arial Narrow" w:hAnsi="Arial Narrow"/>
        </w:rPr>
        <w:t>.</w:t>
      </w:r>
    </w:p>
    <w:p w14:paraId="7AE354BA" w14:textId="0381A521" w:rsidR="00525383" w:rsidRPr="002221AE" w:rsidRDefault="00525383" w:rsidP="00525383">
      <w:pPr>
        <w:spacing w:after="0"/>
        <w:jc w:val="both"/>
        <w:rPr>
          <w:rFonts w:ascii="Arial Narrow" w:hAnsi="Arial Narrow"/>
        </w:rPr>
      </w:pPr>
      <w:r w:rsidRPr="002221AE">
        <w:rPr>
          <w:rFonts w:ascii="Arial Narrow" w:hAnsi="Arial Narrow"/>
        </w:rPr>
        <w:t>Zapewniono długość przejścia ewakuacyjnego – 40 m (dla kategorii ZL). Ewakuacja ze strefy</w:t>
      </w:r>
      <w:r>
        <w:rPr>
          <w:rFonts w:ascii="Arial Narrow" w:hAnsi="Arial Narrow"/>
        </w:rPr>
        <w:t xml:space="preserve"> </w:t>
      </w:r>
      <w:r w:rsidRPr="002221AE">
        <w:rPr>
          <w:rFonts w:ascii="Arial Narrow" w:hAnsi="Arial Narrow"/>
        </w:rPr>
        <w:t>głównej na kondygnacji parteru, odbywać się będzie bezpośrednio na zewnątrz, poprzez</w:t>
      </w:r>
      <w:r>
        <w:rPr>
          <w:rFonts w:ascii="Arial Narrow" w:hAnsi="Arial Narrow"/>
        </w:rPr>
        <w:t xml:space="preserve"> </w:t>
      </w:r>
      <w:r w:rsidRPr="002221AE">
        <w:rPr>
          <w:rFonts w:ascii="Arial Narrow" w:hAnsi="Arial Narrow"/>
        </w:rPr>
        <w:t>co najmniej dwa wyjścia ewakuacyjne oddalone od siebie o co najmniej 5,0 m.</w:t>
      </w:r>
    </w:p>
    <w:p w14:paraId="561B1F69" w14:textId="77777777" w:rsidR="002221AE" w:rsidRDefault="002221AE" w:rsidP="002221AE">
      <w:pPr>
        <w:spacing w:after="0"/>
        <w:jc w:val="both"/>
        <w:rPr>
          <w:rFonts w:ascii="Arial Narrow" w:hAnsi="Arial Narrow"/>
        </w:rPr>
      </w:pPr>
    </w:p>
    <w:p w14:paraId="778A4E91" w14:textId="64EFED3D" w:rsidR="002221AE" w:rsidRDefault="002221AE" w:rsidP="002221AE">
      <w:pPr>
        <w:spacing w:after="0"/>
        <w:jc w:val="both"/>
        <w:rPr>
          <w:rFonts w:ascii="Arial Narrow" w:hAnsi="Arial Narrow"/>
        </w:rPr>
      </w:pPr>
      <w:r w:rsidRPr="002221AE">
        <w:rPr>
          <w:rFonts w:ascii="Arial Narrow" w:hAnsi="Arial Narrow"/>
        </w:rPr>
        <w:t>Niniejszy projekt budowlany nie dotyczy odbudowy, rozbudowy ani nadbudowy lub zmiany</w:t>
      </w:r>
      <w:r>
        <w:rPr>
          <w:rFonts w:ascii="Arial Narrow" w:hAnsi="Arial Narrow"/>
        </w:rPr>
        <w:t xml:space="preserve"> </w:t>
      </w:r>
      <w:r w:rsidRPr="002221AE">
        <w:rPr>
          <w:rFonts w:ascii="Arial Narrow" w:hAnsi="Arial Narrow"/>
        </w:rPr>
        <w:t>sposobu użytkowania obiektu budowlanego.</w:t>
      </w:r>
    </w:p>
    <w:p w14:paraId="63D211AD" w14:textId="6990EABD" w:rsidR="002221AE" w:rsidRDefault="002221AE" w:rsidP="002221AE">
      <w:pPr>
        <w:spacing w:after="0"/>
        <w:jc w:val="both"/>
        <w:rPr>
          <w:rFonts w:ascii="Arial Narrow" w:hAnsi="Arial Narrow"/>
        </w:rPr>
      </w:pPr>
      <w:r w:rsidRPr="002221AE">
        <w:rPr>
          <w:rFonts w:ascii="Arial Narrow" w:hAnsi="Arial Narrow"/>
        </w:rPr>
        <w:t>Rozwiązania projektowane oraz ich charakter i rozmiar nie dotyczą warunków ochrony</w:t>
      </w:r>
      <w:r>
        <w:rPr>
          <w:rFonts w:ascii="Arial Narrow" w:hAnsi="Arial Narrow"/>
        </w:rPr>
        <w:t xml:space="preserve"> </w:t>
      </w:r>
      <w:r w:rsidRPr="002221AE">
        <w:rPr>
          <w:rFonts w:ascii="Arial Narrow" w:hAnsi="Arial Narrow"/>
        </w:rPr>
        <w:t>przeciwpożarowej - dlatego zgodnie z § 3 ust. 2 Rozporządzenia Ministra Spraw</w:t>
      </w:r>
      <w:r>
        <w:rPr>
          <w:rFonts w:ascii="Arial Narrow" w:hAnsi="Arial Narrow"/>
        </w:rPr>
        <w:t xml:space="preserve"> </w:t>
      </w:r>
      <w:r w:rsidRPr="002221AE">
        <w:rPr>
          <w:rFonts w:ascii="Arial Narrow" w:hAnsi="Arial Narrow"/>
        </w:rPr>
        <w:t>Wewnętrznych i Administracji z dnia 5 sierpnia 2023 r.</w:t>
      </w:r>
      <w:r>
        <w:rPr>
          <w:rFonts w:ascii="Arial Narrow" w:hAnsi="Arial Narrow"/>
        </w:rPr>
        <w:t xml:space="preserve"> </w:t>
      </w:r>
      <w:r w:rsidRPr="002221AE">
        <w:rPr>
          <w:rFonts w:ascii="Arial Narrow" w:hAnsi="Arial Narrow"/>
        </w:rPr>
        <w:t>w sprawie uzgadniania projektu zagospodarowania działki lub terenu, projektu</w:t>
      </w:r>
      <w:r>
        <w:rPr>
          <w:rFonts w:ascii="Arial Narrow" w:hAnsi="Arial Narrow"/>
        </w:rPr>
        <w:t xml:space="preserve"> </w:t>
      </w:r>
      <w:r w:rsidRPr="002221AE">
        <w:rPr>
          <w:rFonts w:ascii="Arial Narrow" w:hAnsi="Arial Narrow"/>
        </w:rPr>
        <w:t>architektoniczno-budowlanego,</w:t>
      </w:r>
      <w:r>
        <w:rPr>
          <w:rFonts w:ascii="Arial Narrow" w:hAnsi="Arial Narrow"/>
        </w:rPr>
        <w:t xml:space="preserve"> </w:t>
      </w:r>
      <w:r w:rsidRPr="002221AE">
        <w:rPr>
          <w:rFonts w:ascii="Arial Narrow" w:hAnsi="Arial Narrow"/>
        </w:rPr>
        <w:t>projektu technicznego oraz projektu urządzenia</w:t>
      </w:r>
      <w:r>
        <w:rPr>
          <w:rFonts w:ascii="Arial Narrow" w:hAnsi="Arial Narrow"/>
        </w:rPr>
        <w:t xml:space="preserve"> </w:t>
      </w:r>
      <w:r w:rsidRPr="002221AE">
        <w:rPr>
          <w:rFonts w:ascii="Arial Narrow" w:hAnsi="Arial Narrow"/>
        </w:rPr>
        <w:t>przeciwpożarowego pod względem zgodności z wymaganiami ochrony przeciwpożarowej</w:t>
      </w:r>
      <w:r>
        <w:rPr>
          <w:rFonts w:ascii="Arial Narrow" w:hAnsi="Arial Narrow"/>
        </w:rPr>
        <w:t xml:space="preserve"> </w:t>
      </w:r>
      <w:r w:rsidRPr="002221AE">
        <w:rPr>
          <w:rFonts w:ascii="Arial Narrow" w:hAnsi="Arial Narrow"/>
        </w:rPr>
        <w:t>(Dz.U. 2023 poz. 1563) uzgodnienie z rzeczoznawcą do spraw przeciwpożarowych nie jest</w:t>
      </w:r>
      <w:r>
        <w:rPr>
          <w:rFonts w:ascii="Arial Narrow" w:hAnsi="Arial Narrow"/>
        </w:rPr>
        <w:t xml:space="preserve"> </w:t>
      </w:r>
      <w:r w:rsidRPr="002221AE">
        <w:rPr>
          <w:rFonts w:ascii="Arial Narrow" w:hAnsi="Arial Narrow"/>
        </w:rPr>
        <w:t>wymagane.</w:t>
      </w:r>
    </w:p>
    <w:p w14:paraId="1AF78230" w14:textId="77777777" w:rsidR="00525383" w:rsidRPr="00195CBE" w:rsidRDefault="00525383" w:rsidP="002221AE">
      <w:pPr>
        <w:spacing w:after="0"/>
        <w:jc w:val="both"/>
        <w:rPr>
          <w:rFonts w:ascii="Arial Narrow" w:hAnsi="Arial Narrow"/>
        </w:rPr>
      </w:pPr>
    </w:p>
    <w:p w14:paraId="7711AB3B" w14:textId="18DF4031" w:rsidR="00D0377E" w:rsidRPr="00195CBE" w:rsidRDefault="00CF40ED" w:rsidP="00D0377E">
      <w:pPr>
        <w:jc w:val="both"/>
        <w:rPr>
          <w:rFonts w:ascii="Arial Narrow" w:hAnsi="Arial Narrow"/>
          <w:b/>
          <w:bCs/>
          <w:u w:val="single"/>
        </w:rPr>
      </w:pPr>
      <w:r>
        <w:rPr>
          <w:rFonts w:ascii="Arial Narrow" w:hAnsi="Arial Narrow"/>
          <w:b/>
          <w:bCs/>
          <w:u w:val="single"/>
        </w:rPr>
        <w:t>4</w:t>
      </w:r>
      <w:r w:rsidR="00525383">
        <w:rPr>
          <w:rFonts w:ascii="Arial Narrow" w:hAnsi="Arial Narrow"/>
          <w:b/>
          <w:bCs/>
          <w:u w:val="single"/>
        </w:rPr>
        <w:t>.1</w:t>
      </w:r>
      <w:r>
        <w:rPr>
          <w:rFonts w:ascii="Arial Narrow" w:hAnsi="Arial Narrow"/>
          <w:b/>
          <w:bCs/>
          <w:u w:val="single"/>
        </w:rPr>
        <w:t>6</w:t>
      </w:r>
      <w:r w:rsidR="00525383">
        <w:rPr>
          <w:rFonts w:ascii="Arial Narrow" w:hAnsi="Arial Narrow"/>
          <w:b/>
          <w:bCs/>
          <w:u w:val="single"/>
        </w:rPr>
        <w:t xml:space="preserve">. </w:t>
      </w:r>
      <w:r w:rsidR="00D0377E" w:rsidRPr="00195CBE">
        <w:rPr>
          <w:rFonts w:ascii="Arial Narrow" w:hAnsi="Arial Narrow"/>
          <w:b/>
          <w:bCs/>
          <w:u w:val="single"/>
        </w:rPr>
        <w:t>UWAGI KOŃCOWE</w:t>
      </w:r>
    </w:p>
    <w:p w14:paraId="7BE2E792" w14:textId="77777777" w:rsidR="00D0377E" w:rsidRDefault="00D0377E" w:rsidP="00D0377E">
      <w:pPr>
        <w:jc w:val="both"/>
        <w:rPr>
          <w:rFonts w:ascii="Arial Narrow" w:hAnsi="Arial Narrow"/>
        </w:rPr>
      </w:pPr>
      <w:r w:rsidRPr="00195CBE">
        <w:rPr>
          <w:rFonts w:ascii="Arial Narrow" w:hAnsi="Arial Narrow"/>
        </w:rPr>
        <w:t>- Wszystkie wymiary i zestawienia należy sprawdzić przed rozpoczęciem budowy – wszelkie rozbieżności należy konsultować z projektantem w ramach nadzoru autorskiego.</w:t>
      </w:r>
    </w:p>
    <w:p w14:paraId="0306F5DA" w14:textId="20ED3EF3" w:rsidR="00525383" w:rsidRPr="00195CBE" w:rsidRDefault="00525383" w:rsidP="00525383">
      <w:pPr>
        <w:jc w:val="both"/>
        <w:rPr>
          <w:rFonts w:ascii="Arial Narrow" w:hAnsi="Arial Narrow"/>
        </w:rPr>
      </w:pPr>
      <w:r>
        <w:rPr>
          <w:rFonts w:ascii="Arial Narrow" w:hAnsi="Arial Narrow"/>
        </w:rPr>
        <w:t>-</w:t>
      </w:r>
      <w:r w:rsidRPr="00525383">
        <w:rPr>
          <w:rFonts w:ascii="Arial Narrow" w:hAnsi="Arial Narrow"/>
        </w:rPr>
        <w:t xml:space="preserve"> Wszelkie niejasności, nieprzewidziane sytuacje i wątpliwości oraz ewentualne</w:t>
      </w:r>
      <w:r>
        <w:rPr>
          <w:rFonts w:ascii="Arial Narrow" w:hAnsi="Arial Narrow"/>
        </w:rPr>
        <w:t xml:space="preserve"> </w:t>
      </w:r>
      <w:r w:rsidRPr="00525383">
        <w:rPr>
          <w:rFonts w:ascii="Arial Narrow" w:hAnsi="Arial Narrow"/>
        </w:rPr>
        <w:t xml:space="preserve">zmiany w przyjętych rozwiązaniach - do konsultacji bieżącej z WKZ w </w:t>
      </w:r>
      <w:r>
        <w:rPr>
          <w:rFonts w:ascii="Arial Narrow" w:hAnsi="Arial Narrow"/>
        </w:rPr>
        <w:t>Lublinie</w:t>
      </w:r>
      <w:r w:rsidRPr="00525383">
        <w:rPr>
          <w:rFonts w:ascii="Arial Narrow" w:hAnsi="Arial Narrow"/>
        </w:rPr>
        <w:t>,</w:t>
      </w:r>
      <w:r>
        <w:rPr>
          <w:rFonts w:ascii="Arial Narrow" w:hAnsi="Arial Narrow"/>
        </w:rPr>
        <w:t xml:space="preserve"> </w:t>
      </w:r>
      <w:r w:rsidRPr="00525383">
        <w:rPr>
          <w:rFonts w:ascii="Arial Narrow" w:hAnsi="Arial Narrow"/>
        </w:rPr>
        <w:t>Projektantem i uzgodnienia z Inwestorem w trybie nadzoru autorskiego</w:t>
      </w:r>
      <w:r>
        <w:rPr>
          <w:rFonts w:ascii="Arial Narrow" w:hAnsi="Arial Narrow"/>
        </w:rPr>
        <w:t xml:space="preserve"> </w:t>
      </w:r>
      <w:r w:rsidRPr="00525383">
        <w:rPr>
          <w:rFonts w:ascii="Arial Narrow" w:hAnsi="Arial Narrow"/>
        </w:rPr>
        <w:t>i konserwatorskiego.</w:t>
      </w:r>
    </w:p>
    <w:p w14:paraId="4ADAD708" w14:textId="77777777" w:rsidR="00D0377E" w:rsidRPr="00195CBE" w:rsidRDefault="00D0377E" w:rsidP="00D0377E">
      <w:pPr>
        <w:jc w:val="both"/>
        <w:rPr>
          <w:rFonts w:ascii="Arial Narrow" w:hAnsi="Arial Narrow"/>
        </w:rPr>
      </w:pPr>
      <w:r w:rsidRPr="00195CBE">
        <w:rPr>
          <w:rFonts w:ascii="Arial Narrow" w:hAnsi="Arial Narrow"/>
        </w:rPr>
        <w:t>- Projekt należy rozpatrywać całościowo wszystkie rysunki i opis techniczny; wszystkie elementy ujęte w opisie a nie ujęte na rysunkach technicznych i odwrotnie należy traktować jako zawarte w obu częściach dokumentacji projektowej.</w:t>
      </w:r>
    </w:p>
    <w:p w14:paraId="487825A6" w14:textId="77777777" w:rsidR="00D0377E" w:rsidRPr="00195CBE" w:rsidRDefault="00D0377E" w:rsidP="00D0377E">
      <w:pPr>
        <w:jc w:val="both"/>
        <w:rPr>
          <w:rFonts w:ascii="Arial Narrow" w:hAnsi="Arial Narrow"/>
        </w:rPr>
      </w:pPr>
      <w:r w:rsidRPr="00195CBE">
        <w:rPr>
          <w:rFonts w:ascii="Arial Narrow" w:hAnsi="Arial Narrow"/>
        </w:rPr>
        <w:t>- Do realizacji budowy należy stosować jedynie materiały i wyroby dopuszczone do stosowania w Polsce i Unii Europejskiej</w:t>
      </w:r>
    </w:p>
    <w:p w14:paraId="188FC31C" w14:textId="05F8FB56" w:rsidR="00525383" w:rsidRPr="00525383" w:rsidRDefault="00D0377E" w:rsidP="00525383">
      <w:pPr>
        <w:jc w:val="both"/>
        <w:rPr>
          <w:rFonts w:ascii="Arial Narrow" w:hAnsi="Arial Narrow"/>
        </w:rPr>
      </w:pPr>
      <w:r w:rsidRPr="00195CBE">
        <w:rPr>
          <w:rFonts w:ascii="Arial Narrow" w:hAnsi="Arial Narrow"/>
        </w:rPr>
        <w:t xml:space="preserve">- </w:t>
      </w:r>
      <w:r w:rsidR="00525383">
        <w:rPr>
          <w:rFonts w:ascii="Arial Narrow" w:hAnsi="Arial Narrow"/>
        </w:rPr>
        <w:t xml:space="preserve"> </w:t>
      </w:r>
      <w:r w:rsidR="00525383" w:rsidRPr="00525383">
        <w:rPr>
          <w:rFonts w:ascii="Arial Narrow" w:hAnsi="Arial Narrow"/>
        </w:rPr>
        <w:t>Wykonawstwo robót budowlanych realizowane być musi zgodnie z obowiązującymi</w:t>
      </w:r>
      <w:r w:rsidR="00525383">
        <w:rPr>
          <w:rFonts w:ascii="Arial Narrow" w:hAnsi="Arial Narrow"/>
        </w:rPr>
        <w:t xml:space="preserve"> </w:t>
      </w:r>
      <w:r w:rsidR="00525383" w:rsidRPr="00525383">
        <w:rPr>
          <w:rFonts w:ascii="Arial Narrow" w:hAnsi="Arial Narrow"/>
        </w:rPr>
        <w:t>przepisami Prawa Budowlanego, technologią oraz przepisami BHP i ppoż., przy czym</w:t>
      </w:r>
      <w:r w:rsidR="00525383">
        <w:rPr>
          <w:rFonts w:ascii="Arial Narrow" w:hAnsi="Arial Narrow"/>
        </w:rPr>
        <w:t xml:space="preserve"> </w:t>
      </w:r>
      <w:r w:rsidR="00525383" w:rsidRPr="00525383">
        <w:rPr>
          <w:rFonts w:ascii="Arial Narrow" w:hAnsi="Arial Narrow"/>
        </w:rPr>
        <w:t>stosować się należy do wszystkich reguł wiedzy technicznej, a całość realizacji</w:t>
      </w:r>
      <w:r w:rsidR="00525383">
        <w:rPr>
          <w:rFonts w:ascii="Arial Narrow" w:hAnsi="Arial Narrow"/>
        </w:rPr>
        <w:t xml:space="preserve"> </w:t>
      </w:r>
      <w:r w:rsidR="00525383" w:rsidRPr="00525383">
        <w:rPr>
          <w:rFonts w:ascii="Arial Narrow" w:hAnsi="Arial Narrow"/>
        </w:rPr>
        <w:t>odpowiadać wymaganiom technicznym budynków oraz musi być zgodna z zasadami</w:t>
      </w:r>
      <w:r w:rsidR="00525383">
        <w:rPr>
          <w:rFonts w:ascii="Arial Narrow" w:hAnsi="Arial Narrow"/>
        </w:rPr>
        <w:t xml:space="preserve"> </w:t>
      </w:r>
      <w:r w:rsidR="00525383" w:rsidRPr="00525383">
        <w:rPr>
          <w:rFonts w:ascii="Arial Narrow" w:hAnsi="Arial Narrow"/>
        </w:rPr>
        <w:t>odbioru poszczególnych rodzajów robót, normami, specyfikacjami, aprobatami</w:t>
      </w:r>
      <w:r w:rsidR="00525383">
        <w:rPr>
          <w:rFonts w:ascii="Arial Narrow" w:hAnsi="Arial Narrow"/>
        </w:rPr>
        <w:t xml:space="preserve"> </w:t>
      </w:r>
      <w:r w:rsidR="00525383" w:rsidRPr="00525383">
        <w:rPr>
          <w:rFonts w:ascii="Arial Narrow" w:hAnsi="Arial Narrow"/>
        </w:rPr>
        <w:t>technicznymi i certyfikatami dla odpowiednich materiałów.</w:t>
      </w:r>
    </w:p>
    <w:p w14:paraId="44491FAE" w14:textId="5C41D75D" w:rsidR="00D0377E" w:rsidRPr="00195CBE" w:rsidRDefault="00525383" w:rsidP="00525383">
      <w:pPr>
        <w:jc w:val="both"/>
        <w:rPr>
          <w:rFonts w:ascii="Arial Narrow" w:hAnsi="Arial Narrow"/>
        </w:rPr>
      </w:pPr>
      <w:r>
        <w:rPr>
          <w:rFonts w:ascii="Arial Narrow" w:hAnsi="Arial Narrow"/>
        </w:rPr>
        <w:lastRenderedPageBreak/>
        <w:t xml:space="preserve">- </w:t>
      </w:r>
      <w:r w:rsidRPr="00525383">
        <w:rPr>
          <w:rFonts w:ascii="Arial Narrow" w:hAnsi="Arial Narrow"/>
        </w:rPr>
        <w:t>Przy wykonywaniu robót należy stosować wyroby budowlane spełniające wymogi określone</w:t>
      </w:r>
      <w:r>
        <w:rPr>
          <w:rFonts w:ascii="Arial Narrow" w:hAnsi="Arial Narrow"/>
        </w:rPr>
        <w:t xml:space="preserve"> </w:t>
      </w:r>
      <w:r w:rsidRPr="00525383">
        <w:rPr>
          <w:rFonts w:ascii="Arial Narrow" w:hAnsi="Arial Narrow"/>
        </w:rPr>
        <w:t>w art. 10 Ustawy Prawo Budowlane (Dz.U.2021.2351).</w:t>
      </w:r>
    </w:p>
    <w:p w14:paraId="28330C4D" w14:textId="77777777" w:rsidR="00D0377E" w:rsidRDefault="00D0377E" w:rsidP="00D0377E">
      <w:pPr>
        <w:jc w:val="both"/>
      </w:pPr>
    </w:p>
    <w:p w14:paraId="31EA4EFE" w14:textId="77777777" w:rsidR="00B57D59" w:rsidRDefault="00B57D59" w:rsidP="00D0377E">
      <w:pPr>
        <w:jc w:val="both"/>
      </w:pPr>
    </w:p>
    <w:p w14:paraId="496BB386" w14:textId="77777777" w:rsidR="00D0377E" w:rsidRDefault="00D0377E" w:rsidP="00D0377E">
      <w:pPr>
        <w:jc w:val="right"/>
      </w:pPr>
      <w:r>
        <w:t xml:space="preserve">autor: mgr inż. arch. Marek </w:t>
      </w:r>
      <w:proofErr w:type="spellStart"/>
      <w:r>
        <w:t>Zajdek</w:t>
      </w:r>
      <w:proofErr w:type="spellEnd"/>
    </w:p>
    <w:p w14:paraId="0AB24FBD" w14:textId="77777777" w:rsidR="00B501E2" w:rsidRDefault="00B501E2" w:rsidP="00D0377E">
      <w:pPr>
        <w:jc w:val="right"/>
      </w:pPr>
    </w:p>
    <w:p w14:paraId="0CA5F494" w14:textId="77777777" w:rsidR="00B501E2" w:rsidRDefault="00B501E2" w:rsidP="00D0377E">
      <w:pPr>
        <w:jc w:val="right"/>
      </w:pPr>
    </w:p>
    <w:p w14:paraId="23BAEBA5" w14:textId="77777777" w:rsidR="00B501E2" w:rsidRDefault="00B501E2" w:rsidP="00D0377E">
      <w:pPr>
        <w:jc w:val="right"/>
      </w:pPr>
    </w:p>
    <w:p w14:paraId="6C2A083E" w14:textId="77777777" w:rsidR="00B501E2" w:rsidRDefault="00B501E2" w:rsidP="00D0377E">
      <w:pPr>
        <w:jc w:val="right"/>
      </w:pPr>
    </w:p>
    <w:p w14:paraId="2B73FA5B" w14:textId="77777777" w:rsidR="00B501E2" w:rsidRDefault="00B501E2" w:rsidP="00D0377E">
      <w:pPr>
        <w:jc w:val="right"/>
      </w:pPr>
    </w:p>
    <w:p w14:paraId="258FC276" w14:textId="77777777" w:rsidR="00B501E2" w:rsidRDefault="00B501E2" w:rsidP="00D0377E">
      <w:pPr>
        <w:jc w:val="right"/>
      </w:pPr>
    </w:p>
    <w:p w14:paraId="59A8A106" w14:textId="77777777" w:rsidR="00B501E2" w:rsidRDefault="00B501E2" w:rsidP="00D0377E">
      <w:pPr>
        <w:jc w:val="right"/>
      </w:pPr>
    </w:p>
    <w:p w14:paraId="7C655F45" w14:textId="77777777" w:rsidR="00B501E2" w:rsidRDefault="00B501E2" w:rsidP="00D0377E">
      <w:pPr>
        <w:jc w:val="right"/>
      </w:pPr>
    </w:p>
    <w:p w14:paraId="4CFFBD32" w14:textId="77777777" w:rsidR="00B501E2" w:rsidRDefault="00B501E2" w:rsidP="00D0377E">
      <w:pPr>
        <w:jc w:val="right"/>
      </w:pPr>
    </w:p>
    <w:p w14:paraId="3D007319" w14:textId="77777777" w:rsidR="00B501E2" w:rsidRDefault="00B501E2" w:rsidP="00D0377E">
      <w:pPr>
        <w:jc w:val="right"/>
      </w:pPr>
    </w:p>
    <w:p w14:paraId="6A73BBA9" w14:textId="77777777" w:rsidR="00B501E2" w:rsidRDefault="00B501E2" w:rsidP="00D0377E">
      <w:pPr>
        <w:jc w:val="right"/>
      </w:pPr>
    </w:p>
    <w:p w14:paraId="2F078A87" w14:textId="77777777" w:rsidR="00B501E2" w:rsidRDefault="00B501E2" w:rsidP="00D0377E">
      <w:pPr>
        <w:jc w:val="right"/>
      </w:pPr>
    </w:p>
    <w:p w14:paraId="527F9334" w14:textId="77777777" w:rsidR="00B501E2" w:rsidRDefault="00B501E2" w:rsidP="00D0377E">
      <w:pPr>
        <w:jc w:val="right"/>
      </w:pPr>
    </w:p>
    <w:p w14:paraId="2791B580" w14:textId="77777777" w:rsidR="00B501E2" w:rsidRDefault="00B501E2" w:rsidP="00D0377E">
      <w:pPr>
        <w:jc w:val="right"/>
      </w:pPr>
    </w:p>
    <w:p w14:paraId="6303D929" w14:textId="77777777" w:rsidR="00B501E2" w:rsidRDefault="00B501E2" w:rsidP="00D0377E">
      <w:pPr>
        <w:jc w:val="right"/>
      </w:pPr>
    </w:p>
    <w:p w14:paraId="4425099C" w14:textId="77777777" w:rsidR="00B501E2" w:rsidRDefault="00B501E2" w:rsidP="00D0377E">
      <w:pPr>
        <w:jc w:val="right"/>
      </w:pPr>
    </w:p>
    <w:p w14:paraId="65CA0B57" w14:textId="77777777" w:rsidR="00B501E2" w:rsidRDefault="00B501E2" w:rsidP="00D0377E">
      <w:pPr>
        <w:jc w:val="right"/>
      </w:pPr>
    </w:p>
    <w:p w14:paraId="18D6001C" w14:textId="77777777" w:rsidR="00B501E2" w:rsidRDefault="00B501E2" w:rsidP="00D0377E">
      <w:pPr>
        <w:jc w:val="right"/>
      </w:pPr>
    </w:p>
    <w:p w14:paraId="73B99B88" w14:textId="77777777" w:rsidR="00B501E2" w:rsidRDefault="00B501E2" w:rsidP="00D0377E">
      <w:pPr>
        <w:jc w:val="right"/>
      </w:pPr>
    </w:p>
    <w:p w14:paraId="6F5EF5D5" w14:textId="77777777" w:rsidR="00B501E2" w:rsidRDefault="00B501E2" w:rsidP="00D0377E">
      <w:pPr>
        <w:jc w:val="right"/>
      </w:pPr>
    </w:p>
    <w:p w14:paraId="7CC30214" w14:textId="77777777" w:rsidR="00B501E2" w:rsidRDefault="00B501E2" w:rsidP="00D0377E">
      <w:pPr>
        <w:jc w:val="right"/>
      </w:pPr>
    </w:p>
    <w:p w14:paraId="3842C63D" w14:textId="77777777" w:rsidR="00B501E2" w:rsidRDefault="00B501E2" w:rsidP="00D0377E">
      <w:pPr>
        <w:jc w:val="right"/>
      </w:pPr>
    </w:p>
    <w:p w14:paraId="68F7A68F" w14:textId="77777777" w:rsidR="00B501E2" w:rsidRDefault="00B501E2" w:rsidP="00D0377E">
      <w:pPr>
        <w:jc w:val="right"/>
      </w:pPr>
    </w:p>
    <w:p w14:paraId="27A0F2A0" w14:textId="77777777" w:rsidR="00B501E2" w:rsidRDefault="00B501E2" w:rsidP="00D0377E">
      <w:pPr>
        <w:jc w:val="right"/>
      </w:pPr>
    </w:p>
    <w:p w14:paraId="69EA210F" w14:textId="77777777" w:rsidR="00B501E2" w:rsidRDefault="00B501E2" w:rsidP="00D0377E">
      <w:pPr>
        <w:jc w:val="right"/>
      </w:pPr>
    </w:p>
    <w:p w14:paraId="53F2F315" w14:textId="77777777" w:rsidR="00B501E2" w:rsidRDefault="00B501E2" w:rsidP="00D0377E">
      <w:pPr>
        <w:jc w:val="right"/>
      </w:pPr>
    </w:p>
    <w:p w14:paraId="65492BBF" w14:textId="77777777" w:rsidR="00B501E2" w:rsidRDefault="00B501E2" w:rsidP="00D0377E">
      <w:pPr>
        <w:jc w:val="right"/>
      </w:pPr>
    </w:p>
    <w:p w14:paraId="41DDF447" w14:textId="77777777" w:rsidR="00B501E2" w:rsidRDefault="00B501E2" w:rsidP="00D0377E">
      <w:pPr>
        <w:jc w:val="right"/>
      </w:pPr>
    </w:p>
    <w:p w14:paraId="0D70AEE0" w14:textId="77777777" w:rsidR="00B501E2" w:rsidRDefault="00B501E2" w:rsidP="00D0377E">
      <w:pPr>
        <w:jc w:val="right"/>
      </w:pPr>
    </w:p>
    <w:p w14:paraId="4CE7C13C" w14:textId="77777777" w:rsidR="00525383" w:rsidRDefault="00525383" w:rsidP="00D0377E">
      <w:pPr>
        <w:shd w:val="clear" w:color="auto" w:fill="FFFFFF"/>
        <w:spacing w:after="0" w:line="312" w:lineRule="atLeast"/>
        <w:jc w:val="both"/>
        <w:rPr>
          <w:rFonts w:eastAsia="Times New Roman" w:cstheme="minorHAnsi"/>
          <w:sz w:val="24"/>
          <w:szCs w:val="24"/>
          <w:lang w:eastAsia="pl-PL"/>
        </w:rPr>
      </w:pPr>
    </w:p>
    <w:p w14:paraId="70F6AA39" w14:textId="39018F0C" w:rsidR="00D0377E" w:rsidRDefault="00CF40ED" w:rsidP="00D0377E">
      <w:pPr>
        <w:spacing w:after="0" w:line="240" w:lineRule="auto"/>
        <w:jc w:val="both"/>
        <w:rPr>
          <w:rFonts w:ascii="ArialNarrow-Bold" w:eastAsia="Times New Roman" w:hAnsi="ArialNarrow-Bold" w:cs="Times New Roman"/>
          <w:b/>
          <w:bCs/>
          <w:lang w:eastAsia="pl-PL"/>
        </w:rPr>
      </w:pPr>
      <w:r>
        <w:rPr>
          <w:rFonts w:ascii="ArialNarrow-Bold" w:eastAsia="Times New Roman" w:hAnsi="ArialNarrow-Bold" w:cs="Times New Roman"/>
          <w:b/>
          <w:bCs/>
          <w:lang w:eastAsia="pl-PL"/>
        </w:rPr>
        <w:t>5</w:t>
      </w:r>
      <w:r w:rsidR="00D0377E" w:rsidRPr="0005290A">
        <w:rPr>
          <w:rFonts w:ascii="ArialNarrow-Bold" w:eastAsia="Times New Roman" w:hAnsi="ArialNarrow-Bold" w:cs="Times New Roman"/>
          <w:b/>
          <w:bCs/>
          <w:lang w:eastAsia="pl-PL"/>
        </w:rPr>
        <w:t>. DOKUMENTACJA ZDJĘCIOWA</w:t>
      </w:r>
    </w:p>
    <w:p w14:paraId="2C5A73E2" w14:textId="77777777" w:rsidR="00A96382" w:rsidRDefault="00A96382" w:rsidP="00D0377E">
      <w:pPr>
        <w:spacing w:after="0" w:line="240" w:lineRule="auto"/>
        <w:jc w:val="both"/>
        <w:rPr>
          <w:rFonts w:ascii="ArialNarrow-Bold" w:eastAsia="Times New Roman" w:hAnsi="ArialNarrow-Bold" w:cs="Times New Roman"/>
          <w:b/>
          <w:bCs/>
          <w:lang w:eastAsia="pl-PL"/>
        </w:rPr>
      </w:pPr>
    </w:p>
    <w:p w14:paraId="2AA55FEC" w14:textId="77777777" w:rsidR="00A96382" w:rsidRDefault="00A96382" w:rsidP="00D0377E">
      <w:pPr>
        <w:spacing w:after="0" w:line="240" w:lineRule="auto"/>
        <w:jc w:val="both"/>
        <w:rPr>
          <w:rFonts w:ascii="ArialNarrow-Bold" w:eastAsia="Times New Roman" w:hAnsi="ArialNarrow-Bold" w:cs="Times New Roman"/>
          <w:b/>
          <w:bCs/>
          <w:lang w:eastAsia="pl-PL"/>
        </w:rPr>
      </w:pPr>
    </w:p>
    <w:p w14:paraId="6A5C6CDE" w14:textId="482C28B1" w:rsidR="00A96382" w:rsidRPr="00A96382" w:rsidRDefault="006F1FED" w:rsidP="00A96382">
      <w:pPr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t>-</w:t>
      </w:r>
      <w:r w:rsidR="00A96382" w:rsidRPr="00A96382"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280A0394" wp14:editId="05EA3072">
            <wp:extent cx="5610225" cy="4200525"/>
            <wp:effectExtent l="0" t="0" r="9525" b="9525"/>
            <wp:docPr id="672067882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1" w:name="_Hlk161393139"/>
    </w:p>
    <w:p w14:paraId="76C96F9D" w14:textId="77777777" w:rsidR="00A96382" w:rsidRPr="00A96382" w:rsidRDefault="00A96382" w:rsidP="00A96382">
      <w:pPr>
        <w:spacing w:after="0" w:line="240" w:lineRule="auto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  <w:r w:rsidRPr="00A96382">
        <w:rPr>
          <w:rFonts w:ascii="Arial Narrow" w:eastAsia="Times New Roman" w:hAnsi="Arial Narrow" w:cs="Times New Roman"/>
          <w:szCs w:val="24"/>
          <w:lang w:eastAsia="pl-PL"/>
        </w:rPr>
        <w:t xml:space="preserve">Zdjęcie nr 1.  </w:t>
      </w:r>
      <w:r w:rsidRPr="00A96382">
        <w:rPr>
          <w:rFonts w:ascii="Arial Narrow" w:eastAsia="Times New Roman" w:hAnsi="Arial Narrow" w:cs="Times New Roman"/>
          <w:i/>
          <w:iCs/>
          <w:szCs w:val="24"/>
          <w:lang w:eastAsia="pl-PL"/>
        </w:rPr>
        <w:t xml:space="preserve">Widok na budynek od strony </w:t>
      </w:r>
      <w:bookmarkEnd w:id="11"/>
      <w:r w:rsidRPr="00A96382">
        <w:rPr>
          <w:rFonts w:ascii="Arial Narrow" w:eastAsia="Times New Roman" w:hAnsi="Arial Narrow" w:cs="Times New Roman"/>
          <w:i/>
          <w:iCs/>
          <w:szCs w:val="24"/>
          <w:lang w:eastAsia="pl-PL"/>
        </w:rPr>
        <w:t>wjazdowej (północnej)</w:t>
      </w:r>
    </w:p>
    <w:p w14:paraId="28CBDA9D" w14:textId="77777777" w:rsidR="00A96382" w:rsidRDefault="00A96382" w:rsidP="00A9638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4082D5B8" w14:textId="77777777" w:rsidR="00784C01" w:rsidRPr="00A96382" w:rsidRDefault="00784C01" w:rsidP="00A9638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2F8E8730" w14:textId="5C2DB873" w:rsidR="00A96382" w:rsidRPr="00A96382" w:rsidRDefault="00A96382" w:rsidP="00A96382">
      <w:pPr>
        <w:spacing w:after="0" w:line="240" w:lineRule="auto"/>
        <w:jc w:val="both"/>
        <w:rPr>
          <w:rFonts w:ascii="ArialNarrow-Bold" w:eastAsia="Times New Roman" w:hAnsi="ArialNarrow-Bold" w:cs="Times New Roman"/>
          <w:b/>
          <w:noProof/>
          <w:lang w:eastAsia="pl-PL"/>
        </w:rPr>
      </w:pPr>
      <w:r w:rsidRPr="00A96382">
        <w:rPr>
          <w:rFonts w:ascii="ArialNarrow-Bold" w:eastAsia="Times New Roman" w:hAnsi="ArialNarrow-Bold" w:cs="Times New Roman"/>
          <w:b/>
          <w:noProof/>
          <w:lang w:eastAsia="pl-PL"/>
        </w:rPr>
        <w:drawing>
          <wp:inline distT="0" distB="0" distL="0" distR="0" wp14:anchorId="23380AE7" wp14:editId="4B0A10A7">
            <wp:extent cx="5760720" cy="3522980"/>
            <wp:effectExtent l="0" t="0" r="0" b="1270"/>
            <wp:docPr id="1782053510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52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E5013A" w14:textId="77777777" w:rsidR="00A96382" w:rsidRPr="00A96382" w:rsidRDefault="00A96382" w:rsidP="00A96382">
      <w:pPr>
        <w:spacing w:after="0" w:line="240" w:lineRule="auto"/>
        <w:jc w:val="both"/>
        <w:rPr>
          <w:rFonts w:ascii="ArialNarrow-Bold" w:eastAsia="Times New Roman" w:hAnsi="ArialNarrow-Bold" w:cs="Times New Roman"/>
          <w:b/>
          <w:noProof/>
          <w:lang w:eastAsia="pl-PL"/>
        </w:rPr>
      </w:pPr>
    </w:p>
    <w:p w14:paraId="316CB7CE" w14:textId="77777777" w:rsidR="00A96382" w:rsidRPr="00A96382" w:rsidRDefault="00A96382" w:rsidP="00A96382">
      <w:pPr>
        <w:spacing w:after="0" w:line="240" w:lineRule="auto"/>
        <w:jc w:val="both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  <w:r w:rsidRPr="00A96382">
        <w:rPr>
          <w:rFonts w:ascii="Arial Narrow" w:eastAsia="Times New Roman" w:hAnsi="Arial Narrow" w:cs="Times New Roman"/>
          <w:szCs w:val="24"/>
          <w:lang w:eastAsia="pl-PL"/>
        </w:rPr>
        <w:t xml:space="preserve">Zdjęcie nr 2.  </w:t>
      </w:r>
      <w:r w:rsidRPr="00A96382">
        <w:rPr>
          <w:rFonts w:ascii="Arial Narrow" w:eastAsia="Times New Roman" w:hAnsi="Arial Narrow" w:cs="Times New Roman"/>
          <w:i/>
          <w:iCs/>
          <w:szCs w:val="24"/>
          <w:lang w:eastAsia="pl-PL"/>
        </w:rPr>
        <w:t>Widok na budynek od strony południowo-zachodniej</w:t>
      </w:r>
    </w:p>
    <w:p w14:paraId="5190323E" w14:textId="77777777" w:rsidR="00A96382" w:rsidRDefault="00A96382" w:rsidP="00A96382">
      <w:pPr>
        <w:spacing w:after="0" w:line="240" w:lineRule="auto"/>
        <w:jc w:val="both"/>
        <w:rPr>
          <w:rFonts w:ascii="ArialNarrow-Bold" w:eastAsia="Times New Roman" w:hAnsi="ArialNarrow-Bold" w:cs="Times New Roman"/>
          <w:b/>
          <w:noProof/>
          <w:lang w:eastAsia="pl-PL"/>
        </w:rPr>
      </w:pPr>
    </w:p>
    <w:p w14:paraId="21852800" w14:textId="77777777" w:rsidR="00784C01" w:rsidRDefault="00784C01" w:rsidP="00A96382">
      <w:pPr>
        <w:spacing w:after="0" w:line="240" w:lineRule="auto"/>
        <w:jc w:val="both"/>
        <w:rPr>
          <w:rFonts w:ascii="ArialNarrow-Bold" w:eastAsia="Times New Roman" w:hAnsi="ArialNarrow-Bold" w:cs="Times New Roman"/>
          <w:b/>
          <w:noProof/>
          <w:lang w:eastAsia="pl-PL"/>
        </w:rPr>
      </w:pPr>
    </w:p>
    <w:p w14:paraId="49FDC202" w14:textId="77777777" w:rsidR="00784C01" w:rsidRDefault="00784C01" w:rsidP="00A96382">
      <w:pPr>
        <w:spacing w:after="0" w:line="240" w:lineRule="auto"/>
        <w:jc w:val="both"/>
        <w:rPr>
          <w:rFonts w:ascii="ArialNarrow-Bold" w:eastAsia="Times New Roman" w:hAnsi="ArialNarrow-Bold" w:cs="Times New Roman"/>
          <w:b/>
          <w:noProof/>
          <w:lang w:eastAsia="pl-PL"/>
        </w:rPr>
      </w:pPr>
    </w:p>
    <w:p w14:paraId="12189FEF" w14:textId="77777777" w:rsidR="00784C01" w:rsidRDefault="00784C01" w:rsidP="00A96382">
      <w:pPr>
        <w:spacing w:after="0" w:line="240" w:lineRule="auto"/>
        <w:jc w:val="both"/>
        <w:rPr>
          <w:rFonts w:ascii="ArialNarrow-Bold" w:eastAsia="Times New Roman" w:hAnsi="ArialNarrow-Bold" w:cs="Times New Roman"/>
          <w:b/>
          <w:noProof/>
          <w:lang w:eastAsia="pl-PL"/>
        </w:rPr>
      </w:pPr>
    </w:p>
    <w:p w14:paraId="36EAB9E6" w14:textId="77777777" w:rsidR="00784C01" w:rsidRPr="00A96382" w:rsidRDefault="00784C01" w:rsidP="00A96382">
      <w:pPr>
        <w:spacing w:after="0" w:line="240" w:lineRule="auto"/>
        <w:jc w:val="both"/>
        <w:rPr>
          <w:rFonts w:ascii="ArialNarrow-Bold" w:eastAsia="Times New Roman" w:hAnsi="ArialNarrow-Bold" w:cs="Times New Roman"/>
          <w:b/>
          <w:noProof/>
          <w:lang w:eastAsia="pl-PL"/>
        </w:rPr>
      </w:pPr>
    </w:p>
    <w:p w14:paraId="23E445BF" w14:textId="3F17B659" w:rsidR="00A96382" w:rsidRPr="00A96382" w:rsidRDefault="00A96382" w:rsidP="00A96382">
      <w:pPr>
        <w:spacing w:after="0" w:line="240" w:lineRule="auto"/>
        <w:jc w:val="both"/>
        <w:rPr>
          <w:rFonts w:ascii="ArialNarrow-Bold" w:eastAsia="Times New Roman" w:hAnsi="ArialNarrow-Bold" w:cs="Times New Roman"/>
          <w:b/>
          <w:noProof/>
          <w:lang w:eastAsia="pl-PL"/>
        </w:rPr>
      </w:pPr>
      <w:r w:rsidRPr="00A96382">
        <w:rPr>
          <w:rFonts w:ascii="ArialNarrow-Bold" w:eastAsia="Times New Roman" w:hAnsi="ArialNarrow-Bold" w:cs="Times New Roman"/>
          <w:b/>
          <w:noProof/>
          <w:lang w:eastAsia="pl-PL"/>
        </w:rPr>
        <w:drawing>
          <wp:inline distT="0" distB="0" distL="0" distR="0" wp14:anchorId="3806F3FE" wp14:editId="6956B983">
            <wp:extent cx="5760720" cy="3265805"/>
            <wp:effectExtent l="0" t="0" r="0" b="0"/>
            <wp:docPr id="1189685487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65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548655" w14:textId="77777777" w:rsidR="00A96382" w:rsidRPr="00A96382" w:rsidRDefault="00A96382" w:rsidP="00A96382">
      <w:pPr>
        <w:spacing w:after="0" w:line="240" w:lineRule="auto"/>
        <w:jc w:val="both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  <w:r w:rsidRPr="00A96382">
        <w:rPr>
          <w:rFonts w:ascii="Arial Narrow" w:eastAsia="Times New Roman" w:hAnsi="Arial Narrow" w:cs="Times New Roman"/>
          <w:szCs w:val="24"/>
          <w:lang w:eastAsia="pl-PL"/>
        </w:rPr>
        <w:t xml:space="preserve">Zdjęcie nr 3.  </w:t>
      </w:r>
      <w:r w:rsidRPr="00A96382">
        <w:rPr>
          <w:rFonts w:ascii="Arial Narrow" w:eastAsia="Times New Roman" w:hAnsi="Arial Narrow" w:cs="Times New Roman"/>
          <w:i/>
          <w:iCs/>
          <w:szCs w:val="24"/>
          <w:lang w:eastAsia="pl-PL"/>
        </w:rPr>
        <w:t>Widok na budynek od strony wschodniej</w:t>
      </w:r>
    </w:p>
    <w:p w14:paraId="50B22B77" w14:textId="77777777" w:rsidR="00A96382" w:rsidRDefault="00A96382" w:rsidP="00A96382">
      <w:pPr>
        <w:spacing w:after="0" w:line="240" w:lineRule="auto"/>
        <w:jc w:val="both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</w:p>
    <w:p w14:paraId="702A2E42" w14:textId="77777777" w:rsidR="00784C01" w:rsidRPr="00A96382" w:rsidRDefault="00784C01" w:rsidP="00A96382">
      <w:pPr>
        <w:spacing w:after="0" w:line="240" w:lineRule="auto"/>
        <w:jc w:val="both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</w:p>
    <w:p w14:paraId="5E3A6419" w14:textId="141C7A7F" w:rsidR="00A96382" w:rsidRPr="00A96382" w:rsidRDefault="00A96382" w:rsidP="00A96382">
      <w:pPr>
        <w:spacing w:after="0" w:line="240" w:lineRule="auto"/>
        <w:jc w:val="both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  <w:r w:rsidRPr="00A96382">
        <w:rPr>
          <w:rFonts w:ascii="Arial Narrow" w:eastAsia="Times New Roman" w:hAnsi="Arial Narrow" w:cs="Times New Roman"/>
          <w:i/>
          <w:noProof/>
          <w:szCs w:val="24"/>
          <w:lang w:eastAsia="pl-PL"/>
        </w:rPr>
        <w:drawing>
          <wp:inline distT="0" distB="0" distL="0" distR="0" wp14:anchorId="7DCB3A53" wp14:editId="7A5E70DB">
            <wp:extent cx="5760720" cy="4351655"/>
            <wp:effectExtent l="0" t="0" r="0" b="0"/>
            <wp:docPr id="1106969119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51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1EF431" w14:textId="08A10836" w:rsidR="00A96382" w:rsidRDefault="00A96382" w:rsidP="00A96382">
      <w:pPr>
        <w:spacing w:after="0" w:line="240" w:lineRule="auto"/>
        <w:jc w:val="both"/>
        <w:rPr>
          <w:rFonts w:ascii="Arial Narrow" w:eastAsia="Times New Roman" w:hAnsi="Arial Narrow" w:cs="Times New Roman"/>
          <w:szCs w:val="24"/>
          <w:lang w:eastAsia="pl-PL"/>
        </w:rPr>
      </w:pPr>
      <w:r w:rsidRPr="00A96382">
        <w:rPr>
          <w:rFonts w:ascii="Arial Narrow" w:eastAsia="Times New Roman" w:hAnsi="Arial Narrow" w:cs="Times New Roman"/>
          <w:szCs w:val="24"/>
          <w:lang w:eastAsia="pl-PL"/>
        </w:rPr>
        <w:t xml:space="preserve">Zdjęcie nr 4.  </w:t>
      </w:r>
      <w:bookmarkStart w:id="12" w:name="_Hlk173233201"/>
      <w:r w:rsidRPr="00A96382">
        <w:rPr>
          <w:rFonts w:ascii="Arial Narrow" w:eastAsia="Times New Roman" w:hAnsi="Arial Narrow" w:cs="Times New Roman"/>
          <w:szCs w:val="24"/>
          <w:lang w:eastAsia="pl-PL"/>
        </w:rPr>
        <w:t xml:space="preserve">Złuszczone warstwy malarskie oraz ślady wilgoci na zewnętrznej ścianie </w:t>
      </w:r>
      <w:bookmarkEnd w:id="12"/>
      <w:r w:rsidRPr="00A96382">
        <w:rPr>
          <w:rFonts w:ascii="Arial Narrow" w:eastAsia="Times New Roman" w:hAnsi="Arial Narrow" w:cs="Times New Roman"/>
          <w:szCs w:val="24"/>
          <w:lang w:eastAsia="pl-PL"/>
        </w:rPr>
        <w:t>budynku</w:t>
      </w:r>
    </w:p>
    <w:p w14:paraId="29930BD5" w14:textId="77777777" w:rsidR="00784C01" w:rsidRDefault="00784C01" w:rsidP="00A96382">
      <w:pPr>
        <w:spacing w:after="0" w:line="240" w:lineRule="auto"/>
        <w:jc w:val="both"/>
        <w:rPr>
          <w:rFonts w:ascii="Arial Narrow" w:eastAsia="Times New Roman" w:hAnsi="Arial Narrow" w:cs="Times New Roman"/>
          <w:szCs w:val="24"/>
          <w:lang w:eastAsia="pl-PL"/>
        </w:rPr>
      </w:pPr>
    </w:p>
    <w:p w14:paraId="0488F3CB" w14:textId="77777777" w:rsidR="00784C01" w:rsidRDefault="00784C01" w:rsidP="00A96382">
      <w:pPr>
        <w:spacing w:after="0" w:line="240" w:lineRule="auto"/>
        <w:jc w:val="both"/>
        <w:rPr>
          <w:rFonts w:ascii="Arial Narrow" w:eastAsia="Times New Roman" w:hAnsi="Arial Narrow" w:cs="Times New Roman"/>
          <w:szCs w:val="24"/>
          <w:lang w:eastAsia="pl-PL"/>
        </w:rPr>
      </w:pPr>
    </w:p>
    <w:p w14:paraId="56789F33" w14:textId="77777777" w:rsidR="00784C01" w:rsidRDefault="00784C01" w:rsidP="00A96382">
      <w:pPr>
        <w:spacing w:after="0" w:line="240" w:lineRule="auto"/>
        <w:jc w:val="both"/>
        <w:rPr>
          <w:rFonts w:ascii="Arial Narrow" w:eastAsia="Times New Roman" w:hAnsi="Arial Narrow" w:cs="Times New Roman"/>
          <w:szCs w:val="24"/>
          <w:lang w:eastAsia="pl-PL"/>
        </w:rPr>
      </w:pPr>
    </w:p>
    <w:p w14:paraId="10F95212" w14:textId="77777777" w:rsidR="00784C01" w:rsidRDefault="00784C01" w:rsidP="00A96382">
      <w:pPr>
        <w:spacing w:after="0" w:line="240" w:lineRule="auto"/>
        <w:jc w:val="both"/>
        <w:rPr>
          <w:rFonts w:ascii="Arial Narrow" w:eastAsia="Times New Roman" w:hAnsi="Arial Narrow" w:cs="Times New Roman"/>
          <w:szCs w:val="24"/>
          <w:lang w:eastAsia="pl-PL"/>
        </w:rPr>
      </w:pPr>
    </w:p>
    <w:p w14:paraId="4E763FB5" w14:textId="77777777" w:rsidR="00784C01" w:rsidRDefault="00784C01" w:rsidP="00A96382">
      <w:pPr>
        <w:spacing w:after="0" w:line="240" w:lineRule="auto"/>
        <w:jc w:val="both"/>
        <w:rPr>
          <w:rFonts w:ascii="Arial Narrow" w:eastAsia="Times New Roman" w:hAnsi="Arial Narrow" w:cs="Times New Roman"/>
          <w:szCs w:val="24"/>
          <w:lang w:eastAsia="pl-PL"/>
        </w:rPr>
      </w:pPr>
    </w:p>
    <w:p w14:paraId="5135B6AA" w14:textId="77777777" w:rsidR="00784C01" w:rsidRDefault="00784C01" w:rsidP="00A96382">
      <w:pPr>
        <w:spacing w:after="0" w:line="240" w:lineRule="auto"/>
        <w:jc w:val="both"/>
        <w:rPr>
          <w:rFonts w:ascii="Arial Narrow" w:eastAsia="Times New Roman" w:hAnsi="Arial Narrow" w:cs="Times New Roman"/>
          <w:szCs w:val="24"/>
          <w:lang w:eastAsia="pl-PL"/>
        </w:rPr>
      </w:pPr>
    </w:p>
    <w:p w14:paraId="5DE8C0DF" w14:textId="77777777" w:rsidR="00784C01" w:rsidRDefault="00784C01" w:rsidP="00A96382">
      <w:pPr>
        <w:spacing w:after="0" w:line="240" w:lineRule="auto"/>
        <w:jc w:val="both"/>
        <w:rPr>
          <w:rFonts w:ascii="Arial Narrow" w:eastAsia="Times New Roman" w:hAnsi="Arial Narrow" w:cs="Times New Roman"/>
          <w:szCs w:val="24"/>
          <w:lang w:eastAsia="pl-PL"/>
        </w:rPr>
      </w:pPr>
    </w:p>
    <w:p w14:paraId="2DA68D6F" w14:textId="77777777" w:rsidR="00784C01" w:rsidRPr="00A96382" w:rsidRDefault="00784C01" w:rsidP="00A96382">
      <w:pPr>
        <w:spacing w:after="0" w:line="240" w:lineRule="auto"/>
        <w:jc w:val="both"/>
        <w:rPr>
          <w:rFonts w:ascii="Arial Narrow" w:eastAsia="Times New Roman" w:hAnsi="Arial Narrow" w:cs="Times New Roman"/>
          <w:szCs w:val="24"/>
          <w:lang w:eastAsia="pl-PL"/>
        </w:rPr>
      </w:pPr>
    </w:p>
    <w:p w14:paraId="02346DA3" w14:textId="4C6714CD" w:rsidR="00A96382" w:rsidRPr="00A96382" w:rsidRDefault="00A96382" w:rsidP="00A96382">
      <w:pPr>
        <w:spacing w:after="0" w:line="240" w:lineRule="auto"/>
        <w:jc w:val="both"/>
        <w:rPr>
          <w:rFonts w:ascii="ArialNarrow-Bold" w:eastAsia="Times New Roman" w:hAnsi="ArialNarrow-Bold" w:cs="Times New Roman"/>
          <w:b/>
          <w:noProof/>
          <w:lang w:eastAsia="pl-PL"/>
        </w:rPr>
      </w:pPr>
      <w:r w:rsidRPr="00A96382">
        <w:rPr>
          <w:rFonts w:ascii="ArialNarrow-Bold" w:eastAsia="Times New Roman" w:hAnsi="ArialNarrow-Bold" w:cs="Times New Roman"/>
          <w:b/>
          <w:noProof/>
          <w:lang w:eastAsia="pl-PL"/>
        </w:rPr>
        <w:drawing>
          <wp:inline distT="0" distB="0" distL="0" distR="0" wp14:anchorId="7889874C" wp14:editId="5FDA1511">
            <wp:extent cx="5760720" cy="3075305"/>
            <wp:effectExtent l="0" t="0" r="0" b="0"/>
            <wp:docPr id="473811995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07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5EBDAA" w14:textId="77777777" w:rsidR="00A96382" w:rsidRDefault="00A96382" w:rsidP="00A96382">
      <w:pPr>
        <w:spacing w:after="0" w:line="240" w:lineRule="auto"/>
        <w:jc w:val="both"/>
        <w:rPr>
          <w:rFonts w:ascii="Arial Narrow" w:eastAsia="Times New Roman" w:hAnsi="Arial Narrow" w:cs="Times New Roman"/>
          <w:szCs w:val="24"/>
          <w:lang w:eastAsia="pl-PL"/>
        </w:rPr>
      </w:pPr>
      <w:bookmarkStart w:id="13" w:name="_Hlk161645812"/>
      <w:r w:rsidRPr="00A96382">
        <w:rPr>
          <w:rFonts w:ascii="Arial Narrow" w:eastAsia="Times New Roman" w:hAnsi="Arial Narrow" w:cs="Times New Roman"/>
          <w:szCs w:val="24"/>
          <w:lang w:eastAsia="pl-PL"/>
        </w:rPr>
        <w:t xml:space="preserve">Zdjęcie nr 5.  </w:t>
      </w:r>
      <w:bookmarkStart w:id="14" w:name="_Hlk173233258"/>
      <w:r w:rsidRPr="00A96382">
        <w:rPr>
          <w:rFonts w:ascii="Arial Narrow" w:eastAsia="Times New Roman" w:hAnsi="Arial Narrow" w:cs="Times New Roman"/>
          <w:szCs w:val="24"/>
          <w:lang w:eastAsia="pl-PL"/>
        </w:rPr>
        <w:t>Złuszczone warstwy malarskie na zewnętrznej ścianie budynku – ściana wschodnia</w:t>
      </w:r>
    </w:p>
    <w:p w14:paraId="537F7B6A" w14:textId="77777777" w:rsidR="00784C01" w:rsidRDefault="00784C01" w:rsidP="00A96382">
      <w:pPr>
        <w:spacing w:after="0" w:line="240" w:lineRule="auto"/>
        <w:jc w:val="both"/>
        <w:rPr>
          <w:rFonts w:ascii="Arial Narrow" w:eastAsia="Times New Roman" w:hAnsi="Arial Narrow" w:cs="Times New Roman"/>
          <w:szCs w:val="24"/>
          <w:lang w:eastAsia="pl-PL"/>
        </w:rPr>
      </w:pPr>
    </w:p>
    <w:p w14:paraId="4619B622" w14:textId="77777777" w:rsidR="00784C01" w:rsidRPr="00A96382" w:rsidRDefault="00784C01" w:rsidP="00A96382">
      <w:pPr>
        <w:spacing w:after="0" w:line="240" w:lineRule="auto"/>
        <w:jc w:val="both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</w:p>
    <w:bookmarkEnd w:id="14"/>
    <w:p w14:paraId="3D9EE61F" w14:textId="77777777" w:rsidR="00A96382" w:rsidRPr="00A96382" w:rsidRDefault="00A96382" w:rsidP="00A96382">
      <w:pPr>
        <w:spacing w:after="0" w:line="240" w:lineRule="auto"/>
        <w:jc w:val="both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</w:p>
    <w:p w14:paraId="13EF090F" w14:textId="558AE95C" w:rsidR="00A96382" w:rsidRPr="00A96382" w:rsidRDefault="00A96382" w:rsidP="00A96382">
      <w:pPr>
        <w:spacing w:after="0" w:line="240" w:lineRule="auto"/>
        <w:jc w:val="both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  <w:r w:rsidRPr="00A96382">
        <w:rPr>
          <w:rFonts w:ascii="Arial Narrow" w:eastAsia="Times New Roman" w:hAnsi="Arial Narrow" w:cs="Times New Roman"/>
          <w:i/>
          <w:noProof/>
          <w:szCs w:val="24"/>
          <w:lang w:eastAsia="pl-PL"/>
        </w:rPr>
        <w:drawing>
          <wp:inline distT="0" distB="0" distL="0" distR="0" wp14:anchorId="4F186645" wp14:editId="5573C64A">
            <wp:extent cx="5760720" cy="4332605"/>
            <wp:effectExtent l="0" t="0" r="0" b="0"/>
            <wp:docPr id="686962253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3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13"/>
    <w:p w14:paraId="543B371A" w14:textId="77777777" w:rsidR="00A96382" w:rsidRPr="00A96382" w:rsidRDefault="00A96382" w:rsidP="00A96382">
      <w:pPr>
        <w:spacing w:after="0" w:line="240" w:lineRule="auto"/>
        <w:jc w:val="both"/>
        <w:rPr>
          <w:rFonts w:ascii="Arial Narrow" w:eastAsia="Times New Roman" w:hAnsi="Arial Narrow" w:cs="Times New Roman"/>
          <w:szCs w:val="24"/>
          <w:lang w:eastAsia="pl-PL"/>
        </w:rPr>
      </w:pPr>
      <w:r w:rsidRPr="00A96382">
        <w:rPr>
          <w:rFonts w:ascii="Arial Narrow" w:eastAsia="Times New Roman" w:hAnsi="Arial Narrow" w:cs="Times New Roman"/>
          <w:szCs w:val="24"/>
          <w:lang w:eastAsia="pl-PL"/>
        </w:rPr>
        <w:t>Zdjęcie nr 6.  Złuszczone warstwy malarskie oraz zawilgocenia na zewnętrznej budynku – ściana wschodnia</w:t>
      </w:r>
    </w:p>
    <w:p w14:paraId="774254D9" w14:textId="77777777" w:rsidR="00784C01" w:rsidRDefault="00784C01" w:rsidP="00A96382">
      <w:pPr>
        <w:spacing w:after="0" w:line="240" w:lineRule="auto"/>
        <w:rPr>
          <w:rFonts w:ascii="ArialNarrow" w:eastAsia="Times New Roman" w:hAnsi="ArialNarrow" w:cs="Times New Roman"/>
          <w:sz w:val="20"/>
          <w:szCs w:val="20"/>
          <w:lang w:eastAsia="pl-PL"/>
        </w:rPr>
      </w:pPr>
    </w:p>
    <w:p w14:paraId="030314E1" w14:textId="77777777" w:rsidR="00784C01" w:rsidRDefault="00784C01" w:rsidP="00A96382">
      <w:pPr>
        <w:spacing w:after="0" w:line="240" w:lineRule="auto"/>
        <w:rPr>
          <w:rFonts w:ascii="ArialNarrow" w:eastAsia="Times New Roman" w:hAnsi="ArialNarrow" w:cs="Times New Roman"/>
          <w:sz w:val="20"/>
          <w:szCs w:val="20"/>
          <w:lang w:eastAsia="pl-PL"/>
        </w:rPr>
      </w:pPr>
    </w:p>
    <w:p w14:paraId="6FE2AD0E" w14:textId="77777777" w:rsidR="00784C01" w:rsidRDefault="00784C01" w:rsidP="00A96382">
      <w:pPr>
        <w:spacing w:after="0" w:line="240" w:lineRule="auto"/>
        <w:rPr>
          <w:rFonts w:ascii="ArialNarrow" w:eastAsia="Times New Roman" w:hAnsi="ArialNarrow" w:cs="Times New Roman"/>
          <w:sz w:val="20"/>
          <w:szCs w:val="20"/>
          <w:lang w:eastAsia="pl-PL"/>
        </w:rPr>
      </w:pPr>
    </w:p>
    <w:p w14:paraId="70F769E8" w14:textId="77777777" w:rsidR="00784C01" w:rsidRDefault="00784C01" w:rsidP="00A96382">
      <w:pPr>
        <w:spacing w:after="0" w:line="240" w:lineRule="auto"/>
        <w:rPr>
          <w:rFonts w:ascii="ArialNarrow" w:eastAsia="Times New Roman" w:hAnsi="ArialNarrow" w:cs="Times New Roman"/>
          <w:sz w:val="20"/>
          <w:szCs w:val="20"/>
          <w:lang w:eastAsia="pl-PL"/>
        </w:rPr>
      </w:pPr>
    </w:p>
    <w:p w14:paraId="4180CC97" w14:textId="77777777" w:rsidR="00784C01" w:rsidRDefault="00784C01" w:rsidP="00A96382">
      <w:pPr>
        <w:spacing w:after="0" w:line="240" w:lineRule="auto"/>
        <w:rPr>
          <w:rFonts w:ascii="ArialNarrow" w:eastAsia="Times New Roman" w:hAnsi="ArialNarrow" w:cs="Times New Roman"/>
          <w:sz w:val="20"/>
          <w:szCs w:val="20"/>
          <w:lang w:eastAsia="pl-PL"/>
        </w:rPr>
      </w:pPr>
    </w:p>
    <w:p w14:paraId="712E3B80" w14:textId="77777777" w:rsidR="00784C01" w:rsidRDefault="00784C01" w:rsidP="00A96382">
      <w:pPr>
        <w:spacing w:after="0" w:line="240" w:lineRule="auto"/>
        <w:rPr>
          <w:rFonts w:ascii="ArialNarrow" w:eastAsia="Times New Roman" w:hAnsi="ArialNarrow" w:cs="Times New Roman"/>
          <w:sz w:val="20"/>
          <w:szCs w:val="20"/>
          <w:lang w:eastAsia="pl-PL"/>
        </w:rPr>
      </w:pPr>
    </w:p>
    <w:p w14:paraId="015A3358" w14:textId="77777777" w:rsidR="00784C01" w:rsidRDefault="00784C01" w:rsidP="00A96382">
      <w:pPr>
        <w:spacing w:after="0" w:line="240" w:lineRule="auto"/>
        <w:rPr>
          <w:rFonts w:ascii="ArialNarrow" w:eastAsia="Times New Roman" w:hAnsi="ArialNarrow" w:cs="Times New Roman"/>
          <w:sz w:val="20"/>
          <w:szCs w:val="20"/>
          <w:lang w:eastAsia="pl-PL"/>
        </w:rPr>
      </w:pPr>
    </w:p>
    <w:p w14:paraId="4115FC97" w14:textId="2844BBBB" w:rsidR="00A96382" w:rsidRDefault="00A96382" w:rsidP="00A96382">
      <w:pPr>
        <w:spacing w:after="0" w:line="240" w:lineRule="auto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  <w:r w:rsidRPr="00A96382"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7618420D" wp14:editId="38732E62">
            <wp:extent cx="5760720" cy="4437380"/>
            <wp:effectExtent l="0" t="0" r="0" b="1270"/>
            <wp:docPr id="1475892215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43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96382">
        <w:rPr>
          <w:rFonts w:ascii="Arial Narrow" w:eastAsia="Times New Roman" w:hAnsi="Arial Narrow" w:cs="Times New Roman"/>
          <w:i/>
          <w:iCs/>
          <w:szCs w:val="24"/>
          <w:lang w:eastAsia="pl-PL"/>
        </w:rPr>
        <w:t xml:space="preserve"> </w:t>
      </w:r>
      <w:r w:rsidRPr="00A96382">
        <w:rPr>
          <w:rFonts w:ascii="Arial Narrow" w:eastAsia="Times New Roman" w:hAnsi="Arial Narrow" w:cs="Times New Roman"/>
          <w:szCs w:val="24"/>
          <w:lang w:eastAsia="pl-PL"/>
        </w:rPr>
        <w:t xml:space="preserve">Zdjęcie nr 7.  </w:t>
      </w:r>
      <w:r w:rsidRPr="00A96382">
        <w:rPr>
          <w:rFonts w:ascii="Arial Narrow" w:eastAsia="Times New Roman" w:hAnsi="Arial Narrow" w:cs="Times New Roman"/>
          <w:i/>
          <w:iCs/>
          <w:szCs w:val="24"/>
          <w:lang w:eastAsia="pl-PL"/>
        </w:rPr>
        <w:t>Złuszczone warstwy malarskie na zewnętrznej ścianie budynku widok od strony południowo-wschodniej</w:t>
      </w:r>
    </w:p>
    <w:p w14:paraId="0214AD8B" w14:textId="77777777" w:rsidR="00784C01" w:rsidRPr="00A96382" w:rsidRDefault="00784C01" w:rsidP="00A96382">
      <w:pPr>
        <w:spacing w:after="0" w:line="240" w:lineRule="auto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</w:p>
    <w:p w14:paraId="03880AF8" w14:textId="77777777" w:rsidR="00A96382" w:rsidRPr="00A96382" w:rsidRDefault="00A96382" w:rsidP="00A96382">
      <w:pPr>
        <w:spacing w:after="0" w:line="240" w:lineRule="auto"/>
        <w:rPr>
          <w:rFonts w:ascii="ArialNarrow" w:eastAsia="Times New Roman" w:hAnsi="ArialNarrow" w:cs="Times New Roman"/>
          <w:sz w:val="20"/>
          <w:szCs w:val="20"/>
          <w:lang w:eastAsia="pl-PL"/>
        </w:rPr>
      </w:pPr>
    </w:p>
    <w:p w14:paraId="151984F8" w14:textId="7C324AAB" w:rsidR="00A96382" w:rsidRDefault="00A96382" w:rsidP="00A96382">
      <w:pPr>
        <w:spacing w:after="0" w:line="240" w:lineRule="auto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  <w:r w:rsidRPr="00A96382"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1BAAD686" wp14:editId="6D65F9EF">
            <wp:extent cx="5760720" cy="4199255"/>
            <wp:effectExtent l="0" t="0" r="0" b="0"/>
            <wp:docPr id="1710235689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19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96382">
        <w:rPr>
          <w:rFonts w:ascii="Arial Narrow" w:eastAsia="Times New Roman" w:hAnsi="Arial Narrow" w:cs="Times New Roman"/>
          <w:szCs w:val="24"/>
          <w:lang w:eastAsia="pl-PL"/>
        </w:rPr>
        <w:t xml:space="preserve"> Zdjęcie nr 8.  </w:t>
      </w:r>
      <w:r w:rsidRPr="00A96382">
        <w:rPr>
          <w:rFonts w:ascii="Arial Narrow" w:eastAsia="Times New Roman" w:hAnsi="Arial Narrow" w:cs="Times New Roman"/>
          <w:i/>
          <w:iCs/>
          <w:szCs w:val="24"/>
          <w:lang w:eastAsia="pl-PL"/>
        </w:rPr>
        <w:t xml:space="preserve">Ściana południowa </w:t>
      </w:r>
      <w:bookmarkStart w:id="15" w:name="_Hlk161393501"/>
    </w:p>
    <w:p w14:paraId="6BBAA6F8" w14:textId="77777777" w:rsidR="00784C01" w:rsidRPr="00A96382" w:rsidRDefault="00784C01" w:rsidP="00A96382">
      <w:pPr>
        <w:spacing w:after="0" w:line="240" w:lineRule="auto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</w:p>
    <w:bookmarkEnd w:id="15"/>
    <w:p w14:paraId="43A5186F" w14:textId="46442D58" w:rsidR="00A96382" w:rsidRPr="00A96382" w:rsidRDefault="00A96382" w:rsidP="00A96382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</w:pPr>
      <w:r w:rsidRPr="00A96382"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03F49871" wp14:editId="170C19BD">
            <wp:extent cx="5760720" cy="4294505"/>
            <wp:effectExtent l="0" t="0" r="0" b="0"/>
            <wp:docPr id="527558638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29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A728A0" w14:textId="77777777" w:rsidR="00A96382" w:rsidRDefault="00A96382" w:rsidP="00A96382">
      <w:pPr>
        <w:spacing w:after="0" w:line="240" w:lineRule="auto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  <w:r w:rsidRPr="00A96382">
        <w:rPr>
          <w:rFonts w:ascii="Arial Narrow" w:eastAsia="Times New Roman" w:hAnsi="Arial Narrow" w:cs="Times New Roman"/>
          <w:szCs w:val="24"/>
          <w:lang w:eastAsia="pl-PL"/>
        </w:rPr>
        <w:t xml:space="preserve">Zdjęcie nr 9.  </w:t>
      </w:r>
      <w:r w:rsidRPr="00A96382">
        <w:rPr>
          <w:rFonts w:ascii="Arial Narrow" w:eastAsia="Times New Roman" w:hAnsi="Arial Narrow" w:cs="Times New Roman"/>
          <w:i/>
          <w:iCs/>
          <w:szCs w:val="24"/>
          <w:lang w:eastAsia="pl-PL"/>
        </w:rPr>
        <w:t>Fragment komina – widoczne ubytki tynku i zawilgocenia</w:t>
      </w:r>
    </w:p>
    <w:p w14:paraId="102148BF" w14:textId="77777777" w:rsidR="00784C01" w:rsidRPr="00A96382" w:rsidRDefault="00784C01" w:rsidP="00A96382">
      <w:pPr>
        <w:spacing w:after="0" w:line="240" w:lineRule="auto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</w:p>
    <w:p w14:paraId="3ACE54D9" w14:textId="77777777" w:rsidR="00A96382" w:rsidRPr="00A96382" w:rsidRDefault="00A96382" w:rsidP="00A96382">
      <w:pPr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</w:pPr>
    </w:p>
    <w:p w14:paraId="1899D0B1" w14:textId="358339D3" w:rsidR="00A96382" w:rsidRPr="00A96382" w:rsidRDefault="00A96382" w:rsidP="00A96382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</w:pPr>
      <w:r w:rsidRPr="00A96382"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5988DEA5" wp14:editId="581194B8">
            <wp:extent cx="5760720" cy="4332605"/>
            <wp:effectExtent l="0" t="0" r="0" b="0"/>
            <wp:docPr id="1486771699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3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E7D131" w14:textId="77777777" w:rsidR="00A96382" w:rsidRPr="00A96382" w:rsidRDefault="00A96382" w:rsidP="00A96382">
      <w:pPr>
        <w:spacing w:after="0" w:line="240" w:lineRule="auto"/>
        <w:jc w:val="both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  <w:r w:rsidRPr="00A96382">
        <w:rPr>
          <w:rFonts w:ascii="Arial Narrow" w:eastAsia="Times New Roman" w:hAnsi="Arial Narrow" w:cs="Times New Roman"/>
          <w:szCs w:val="24"/>
          <w:lang w:eastAsia="pl-PL"/>
        </w:rPr>
        <w:t xml:space="preserve">Zdjęcie nr 10.  </w:t>
      </w:r>
      <w:r w:rsidRPr="00A96382">
        <w:rPr>
          <w:rFonts w:ascii="Arial Narrow" w:eastAsia="Times New Roman" w:hAnsi="Arial Narrow" w:cs="Times New Roman"/>
          <w:i/>
          <w:iCs/>
          <w:szCs w:val="24"/>
          <w:lang w:eastAsia="pl-PL"/>
        </w:rPr>
        <w:t>Fragment cokołu budynku – widoczne ubytki i uszkodzenia tynku w strefie cokołowej</w:t>
      </w:r>
    </w:p>
    <w:p w14:paraId="5B513C29" w14:textId="77777777" w:rsidR="00A96382" w:rsidRDefault="00A96382" w:rsidP="00A96382">
      <w:pPr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</w:pPr>
    </w:p>
    <w:p w14:paraId="47E8637B" w14:textId="77777777" w:rsidR="00784C01" w:rsidRDefault="00784C01" w:rsidP="00A96382">
      <w:pPr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</w:pPr>
    </w:p>
    <w:p w14:paraId="7F7E150B" w14:textId="77777777" w:rsidR="00784C01" w:rsidRPr="00A96382" w:rsidRDefault="00784C01" w:rsidP="00A96382">
      <w:pPr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</w:pPr>
    </w:p>
    <w:p w14:paraId="5ED0BBF9" w14:textId="52C55E37" w:rsidR="00A96382" w:rsidRPr="00A96382" w:rsidRDefault="00A96382" w:rsidP="00A96382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</w:pPr>
      <w:r w:rsidRPr="00A96382"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72D25799" wp14:editId="4B7B42FA">
            <wp:extent cx="5760720" cy="4256405"/>
            <wp:effectExtent l="0" t="0" r="0" b="0"/>
            <wp:docPr id="1816370517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25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C81A1D" w14:textId="77777777" w:rsidR="00A96382" w:rsidRDefault="00A96382" w:rsidP="00A96382">
      <w:pPr>
        <w:spacing w:after="0" w:line="240" w:lineRule="auto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  <w:r w:rsidRPr="00A96382">
        <w:rPr>
          <w:rFonts w:ascii="Arial Narrow" w:eastAsia="Times New Roman" w:hAnsi="Arial Narrow" w:cs="Times New Roman"/>
          <w:szCs w:val="24"/>
          <w:lang w:eastAsia="pl-PL"/>
        </w:rPr>
        <w:t xml:space="preserve">Zdjęcie nr 11.  </w:t>
      </w:r>
      <w:r w:rsidRPr="00A96382">
        <w:rPr>
          <w:rFonts w:ascii="Arial Narrow" w:eastAsia="Times New Roman" w:hAnsi="Arial Narrow" w:cs="Times New Roman"/>
          <w:i/>
          <w:iCs/>
          <w:szCs w:val="24"/>
          <w:lang w:eastAsia="pl-PL"/>
        </w:rPr>
        <w:t>Fragment ściany zachodniej – widoczne skutki działania wody</w:t>
      </w:r>
    </w:p>
    <w:p w14:paraId="773F5933" w14:textId="77777777" w:rsidR="00784C01" w:rsidRDefault="00784C01" w:rsidP="00A96382">
      <w:pPr>
        <w:spacing w:after="0" w:line="240" w:lineRule="auto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</w:p>
    <w:p w14:paraId="4C0E084D" w14:textId="77777777" w:rsidR="00784C01" w:rsidRPr="00A96382" w:rsidRDefault="00784C01" w:rsidP="00A96382">
      <w:pPr>
        <w:spacing w:after="0" w:line="240" w:lineRule="auto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</w:p>
    <w:p w14:paraId="7F9E8CD8" w14:textId="77777777" w:rsidR="00A96382" w:rsidRPr="00A96382" w:rsidRDefault="00A96382" w:rsidP="00A96382">
      <w:pPr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eastAsia="pl-PL"/>
        </w:rPr>
      </w:pPr>
    </w:p>
    <w:p w14:paraId="008E3129" w14:textId="02137787" w:rsidR="00A96382" w:rsidRPr="00A96382" w:rsidRDefault="00A96382" w:rsidP="00A96382">
      <w:pPr>
        <w:spacing w:after="0" w:line="240" w:lineRule="auto"/>
        <w:jc w:val="center"/>
        <w:rPr>
          <w:rFonts w:ascii="ArialNarrow-Bold" w:eastAsia="Times New Roman" w:hAnsi="ArialNarrow-Bold" w:cs="Times New Roman"/>
          <w:b/>
          <w:noProof/>
          <w:lang w:eastAsia="pl-PL"/>
        </w:rPr>
      </w:pPr>
      <w:r w:rsidRPr="00A96382">
        <w:rPr>
          <w:rFonts w:ascii="ArialNarrow-Bold" w:eastAsia="Times New Roman" w:hAnsi="ArialNarrow-Bold" w:cs="Times New Roman"/>
          <w:b/>
          <w:noProof/>
          <w:lang w:eastAsia="pl-PL"/>
        </w:rPr>
        <w:drawing>
          <wp:inline distT="0" distB="0" distL="0" distR="0" wp14:anchorId="0A778BDC" wp14:editId="573E0A06">
            <wp:extent cx="5760720" cy="3342005"/>
            <wp:effectExtent l="0" t="0" r="0" b="0"/>
            <wp:docPr id="642761407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34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009A94" w14:textId="73E82BD4" w:rsidR="00A96382" w:rsidRDefault="00A96382" w:rsidP="00A96382">
      <w:pPr>
        <w:spacing w:after="0" w:line="240" w:lineRule="auto"/>
        <w:jc w:val="both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  <w:bookmarkStart w:id="16" w:name="_Hlk173232683"/>
      <w:r w:rsidRPr="00A96382">
        <w:rPr>
          <w:rFonts w:ascii="Arial Narrow" w:eastAsia="Times New Roman" w:hAnsi="Arial Narrow" w:cs="Times New Roman"/>
          <w:szCs w:val="24"/>
          <w:lang w:eastAsia="pl-PL"/>
        </w:rPr>
        <w:t xml:space="preserve">Zdjęcie nr 12.  </w:t>
      </w:r>
      <w:r w:rsidRPr="00A96382">
        <w:rPr>
          <w:rFonts w:ascii="Arial Narrow" w:eastAsia="Times New Roman" w:hAnsi="Arial Narrow" w:cs="Times New Roman"/>
          <w:i/>
          <w:iCs/>
          <w:szCs w:val="24"/>
          <w:lang w:eastAsia="pl-PL"/>
        </w:rPr>
        <w:t xml:space="preserve">Widok na elewację wejściową budynku </w:t>
      </w:r>
      <w:r w:rsidR="00784C01">
        <w:rPr>
          <w:rFonts w:ascii="Arial Narrow" w:eastAsia="Times New Roman" w:hAnsi="Arial Narrow" w:cs="Times New Roman"/>
          <w:i/>
          <w:iCs/>
          <w:szCs w:val="24"/>
          <w:lang w:eastAsia="pl-PL"/>
        </w:rPr>
        <w:t>–</w:t>
      </w:r>
      <w:r w:rsidRPr="00A96382">
        <w:rPr>
          <w:rFonts w:ascii="Arial Narrow" w:eastAsia="Times New Roman" w:hAnsi="Arial Narrow" w:cs="Times New Roman"/>
          <w:i/>
          <w:iCs/>
          <w:szCs w:val="24"/>
          <w:lang w:eastAsia="pl-PL"/>
        </w:rPr>
        <w:t xml:space="preserve"> zachodnią</w:t>
      </w:r>
    </w:p>
    <w:p w14:paraId="1DFC4CD9" w14:textId="77777777" w:rsidR="00784C01" w:rsidRDefault="00784C01" w:rsidP="00A96382">
      <w:pPr>
        <w:spacing w:after="0" w:line="240" w:lineRule="auto"/>
        <w:jc w:val="both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</w:p>
    <w:p w14:paraId="19529B8D" w14:textId="77777777" w:rsidR="00784C01" w:rsidRDefault="00784C01" w:rsidP="00A96382">
      <w:pPr>
        <w:spacing w:after="0" w:line="240" w:lineRule="auto"/>
        <w:jc w:val="both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</w:p>
    <w:p w14:paraId="4CCCD6A2" w14:textId="77777777" w:rsidR="00784C01" w:rsidRDefault="00784C01" w:rsidP="00A96382">
      <w:pPr>
        <w:spacing w:after="0" w:line="240" w:lineRule="auto"/>
        <w:jc w:val="both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</w:p>
    <w:p w14:paraId="07CDD1D7" w14:textId="77777777" w:rsidR="00784C01" w:rsidRDefault="00784C01" w:rsidP="00A96382">
      <w:pPr>
        <w:spacing w:after="0" w:line="240" w:lineRule="auto"/>
        <w:jc w:val="both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</w:p>
    <w:p w14:paraId="672E44B1" w14:textId="77777777" w:rsidR="00784C01" w:rsidRDefault="00784C01" w:rsidP="00A96382">
      <w:pPr>
        <w:spacing w:after="0" w:line="240" w:lineRule="auto"/>
        <w:jc w:val="both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</w:p>
    <w:p w14:paraId="34F2C6A2" w14:textId="77777777" w:rsidR="00784C01" w:rsidRDefault="00784C01" w:rsidP="00A96382">
      <w:pPr>
        <w:spacing w:after="0" w:line="240" w:lineRule="auto"/>
        <w:jc w:val="both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</w:p>
    <w:p w14:paraId="2853DBC6" w14:textId="77777777" w:rsidR="00784C01" w:rsidRPr="00A96382" w:rsidRDefault="00784C01" w:rsidP="00A96382">
      <w:pPr>
        <w:spacing w:after="0" w:line="240" w:lineRule="auto"/>
        <w:jc w:val="both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</w:p>
    <w:bookmarkEnd w:id="16"/>
    <w:p w14:paraId="07A4AD11" w14:textId="0D0DEAF8" w:rsidR="00A96382" w:rsidRPr="00A96382" w:rsidRDefault="00A96382" w:rsidP="00A96382">
      <w:pPr>
        <w:spacing w:after="0" w:line="240" w:lineRule="auto"/>
        <w:jc w:val="both"/>
        <w:rPr>
          <w:rFonts w:ascii="ArialNarrow-Bold" w:eastAsia="Times New Roman" w:hAnsi="ArialNarrow-Bold" w:cs="Times New Roman"/>
          <w:b/>
          <w:bCs/>
          <w:lang w:eastAsia="pl-PL"/>
        </w:rPr>
      </w:pPr>
      <w:r w:rsidRPr="00A96382">
        <w:rPr>
          <w:rFonts w:ascii="ArialNarrow-Bold" w:eastAsia="Times New Roman" w:hAnsi="ArialNarrow-Bold" w:cs="Times New Roman"/>
          <w:b/>
          <w:noProof/>
          <w:lang w:eastAsia="pl-PL"/>
        </w:rPr>
        <w:drawing>
          <wp:inline distT="0" distB="0" distL="0" distR="0" wp14:anchorId="273D3364" wp14:editId="0D0ED4FF">
            <wp:extent cx="5760720" cy="4332605"/>
            <wp:effectExtent l="0" t="0" r="0" b="0"/>
            <wp:docPr id="1872209510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3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900A57" w14:textId="77777777" w:rsidR="00A96382" w:rsidRDefault="00A96382" w:rsidP="00A96382">
      <w:pPr>
        <w:spacing w:after="0" w:line="240" w:lineRule="auto"/>
        <w:jc w:val="both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  <w:r w:rsidRPr="00A96382">
        <w:rPr>
          <w:rFonts w:ascii="Arial Narrow" w:eastAsia="Times New Roman" w:hAnsi="Arial Narrow" w:cs="Times New Roman"/>
          <w:szCs w:val="24"/>
          <w:lang w:eastAsia="pl-PL"/>
        </w:rPr>
        <w:t xml:space="preserve">Zdjęcie nr 13.  </w:t>
      </w:r>
      <w:r w:rsidRPr="00A96382">
        <w:rPr>
          <w:rFonts w:ascii="Arial Narrow" w:eastAsia="Times New Roman" w:hAnsi="Arial Narrow" w:cs="Times New Roman"/>
          <w:i/>
          <w:iCs/>
          <w:szCs w:val="24"/>
          <w:lang w:eastAsia="pl-PL"/>
        </w:rPr>
        <w:t>Fragment opaski drewnianej okna</w:t>
      </w:r>
    </w:p>
    <w:p w14:paraId="0D4B3DBA" w14:textId="77777777" w:rsidR="00784C01" w:rsidRPr="00A96382" w:rsidRDefault="00784C01" w:rsidP="00A96382">
      <w:pPr>
        <w:spacing w:after="0" w:line="240" w:lineRule="auto"/>
        <w:jc w:val="both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</w:p>
    <w:p w14:paraId="57E9890A" w14:textId="77777777" w:rsidR="00A96382" w:rsidRPr="00A96382" w:rsidRDefault="00A96382" w:rsidP="00A96382">
      <w:pPr>
        <w:spacing w:after="0" w:line="240" w:lineRule="auto"/>
        <w:jc w:val="both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</w:p>
    <w:p w14:paraId="353B31E1" w14:textId="4DDADC88" w:rsidR="00A96382" w:rsidRPr="00A96382" w:rsidRDefault="00A96382" w:rsidP="00A96382">
      <w:pPr>
        <w:spacing w:after="0" w:line="240" w:lineRule="auto"/>
        <w:jc w:val="both"/>
        <w:rPr>
          <w:rFonts w:ascii="ArialNarrow-Bold" w:eastAsia="Times New Roman" w:hAnsi="ArialNarrow-Bold" w:cs="Times New Roman"/>
          <w:b/>
          <w:bCs/>
          <w:lang w:eastAsia="pl-PL"/>
        </w:rPr>
      </w:pPr>
      <w:r w:rsidRPr="00A96382">
        <w:rPr>
          <w:rFonts w:ascii="ArialNarrow-Bold" w:eastAsia="Times New Roman" w:hAnsi="ArialNarrow-Bold" w:cs="Times New Roman"/>
          <w:b/>
          <w:noProof/>
          <w:lang w:eastAsia="pl-PL"/>
        </w:rPr>
        <w:drawing>
          <wp:inline distT="0" distB="0" distL="0" distR="0" wp14:anchorId="71E94D34" wp14:editId="449CC914">
            <wp:extent cx="5760720" cy="4304030"/>
            <wp:effectExtent l="0" t="0" r="0" b="1270"/>
            <wp:docPr id="1886958803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0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F55822" w14:textId="77777777" w:rsidR="00A96382" w:rsidRDefault="00A96382" w:rsidP="00A96382">
      <w:pPr>
        <w:spacing w:after="0" w:line="240" w:lineRule="auto"/>
        <w:jc w:val="both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  <w:r w:rsidRPr="00A96382">
        <w:rPr>
          <w:rFonts w:ascii="Arial Narrow" w:eastAsia="Times New Roman" w:hAnsi="Arial Narrow" w:cs="Times New Roman"/>
          <w:szCs w:val="24"/>
          <w:lang w:eastAsia="pl-PL"/>
        </w:rPr>
        <w:t xml:space="preserve">Zdjęcie nr 14.  </w:t>
      </w:r>
      <w:r w:rsidRPr="00A96382">
        <w:rPr>
          <w:rFonts w:ascii="Arial Narrow" w:eastAsia="Times New Roman" w:hAnsi="Arial Narrow" w:cs="Times New Roman"/>
          <w:i/>
          <w:iCs/>
          <w:szCs w:val="24"/>
          <w:lang w:eastAsia="pl-PL"/>
        </w:rPr>
        <w:t>Fragment ściany pod okapem dachu – widoczne skutki działania wód opadowych</w:t>
      </w:r>
    </w:p>
    <w:p w14:paraId="00044FA7" w14:textId="77777777" w:rsidR="00784C01" w:rsidRDefault="00784C01" w:rsidP="00A96382">
      <w:pPr>
        <w:spacing w:after="0" w:line="240" w:lineRule="auto"/>
        <w:jc w:val="both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</w:p>
    <w:p w14:paraId="34853134" w14:textId="77777777" w:rsidR="00784C01" w:rsidRPr="00A96382" w:rsidRDefault="00784C01" w:rsidP="00A96382">
      <w:pPr>
        <w:spacing w:after="0" w:line="240" w:lineRule="auto"/>
        <w:jc w:val="both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</w:p>
    <w:p w14:paraId="1C7D241C" w14:textId="2E7CBE12" w:rsidR="00A96382" w:rsidRPr="00A96382" w:rsidRDefault="00A96382" w:rsidP="00A96382">
      <w:pPr>
        <w:spacing w:after="0" w:line="240" w:lineRule="auto"/>
        <w:jc w:val="center"/>
        <w:rPr>
          <w:rFonts w:ascii="ArialNarrow-Bold" w:eastAsia="Times New Roman" w:hAnsi="ArialNarrow-Bold" w:cs="Times New Roman"/>
          <w:b/>
          <w:bCs/>
          <w:lang w:eastAsia="pl-PL"/>
        </w:rPr>
      </w:pPr>
      <w:r w:rsidRPr="00A96382">
        <w:rPr>
          <w:rFonts w:ascii="ArialNarrow-Bold" w:eastAsia="Times New Roman" w:hAnsi="ArialNarrow-Bold" w:cs="Times New Roman"/>
          <w:b/>
          <w:noProof/>
          <w:lang w:eastAsia="pl-PL"/>
        </w:rPr>
        <w:drawing>
          <wp:inline distT="0" distB="0" distL="0" distR="0" wp14:anchorId="1E43C7D7" wp14:editId="7BF62F2D">
            <wp:extent cx="5760720" cy="4294505"/>
            <wp:effectExtent l="0" t="0" r="0" b="0"/>
            <wp:docPr id="287435707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29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DF075D" w14:textId="77777777" w:rsidR="00A96382" w:rsidRPr="00A96382" w:rsidRDefault="00A96382" w:rsidP="00A96382">
      <w:pPr>
        <w:spacing w:after="0" w:line="240" w:lineRule="auto"/>
        <w:jc w:val="both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  <w:bookmarkStart w:id="17" w:name="_Hlk173233486"/>
      <w:r w:rsidRPr="00A96382">
        <w:rPr>
          <w:rFonts w:ascii="Arial Narrow" w:eastAsia="Times New Roman" w:hAnsi="Arial Narrow" w:cs="Times New Roman"/>
          <w:szCs w:val="24"/>
          <w:lang w:eastAsia="pl-PL"/>
        </w:rPr>
        <w:t xml:space="preserve">Zdjęcie nr 15.  </w:t>
      </w:r>
      <w:r w:rsidRPr="00A96382">
        <w:rPr>
          <w:rFonts w:ascii="Arial Narrow" w:eastAsia="Times New Roman" w:hAnsi="Arial Narrow" w:cs="Times New Roman"/>
          <w:i/>
          <w:iCs/>
          <w:szCs w:val="24"/>
          <w:lang w:eastAsia="pl-PL"/>
        </w:rPr>
        <w:t>Fragment dachu z lukarnami</w:t>
      </w:r>
    </w:p>
    <w:p w14:paraId="122A2F50" w14:textId="77777777" w:rsidR="00A96382" w:rsidRPr="00A96382" w:rsidRDefault="00A96382" w:rsidP="00A96382">
      <w:pPr>
        <w:spacing w:after="0" w:line="240" w:lineRule="auto"/>
        <w:jc w:val="both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</w:p>
    <w:bookmarkEnd w:id="17"/>
    <w:p w14:paraId="7765D033" w14:textId="77777777" w:rsidR="00A96382" w:rsidRPr="00A96382" w:rsidRDefault="00A96382" w:rsidP="00A96382">
      <w:pPr>
        <w:spacing w:after="0" w:line="240" w:lineRule="auto"/>
        <w:jc w:val="both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</w:p>
    <w:p w14:paraId="17F120F4" w14:textId="14CDE627" w:rsidR="00A96382" w:rsidRPr="00A96382" w:rsidRDefault="00A96382" w:rsidP="00A96382">
      <w:pPr>
        <w:spacing w:after="0" w:line="240" w:lineRule="auto"/>
        <w:jc w:val="both"/>
        <w:rPr>
          <w:rFonts w:ascii="Arial Narrow" w:eastAsia="Times New Roman" w:hAnsi="Arial Narrow" w:cs="Times New Roman"/>
          <w:i/>
          <w:noProof/>
          <w:szCs w:val="24"/>
          <w:lang w:eastAsia="pl-PL"/>
        </w:rPr>
      </w:pPr>
      <w:r w:rsidRPr="00A96382">
        <w:rPr>
          <w:rFonts w:ascii="Arial Narrow" w:eastAsia="Times New Roman" w:hAnsi="Arial Narrow" w:cs="Times New Roman"/>
          <w:i/>
          <w:noProof/>
          <w:szCs w:val="24"/>
          <w:lang w:eastAsia="pl-PL"/>
        </w:rPr>
        <w:drawing>
          <wp:inline distT="0" distB="0" distL="0" distR="0" wp14:anchorId="29565800" wp14:editId="7F8462C4">
            <wp:extent cx="5760720" cy="4065905"/>
            <wp:effectExtent l="0" t="0" r="0" b="0"/>
            <wp:docPr id="1907267481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6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89DDD3" w14:textId="77777777" w:rsidR="00A96382" w:rsidRPr="00A96382" w:rsidRDefault="00A96382" w:rsidP="00A96382">
      <w:pPr>
        <w:spacing w:after="0" w:line="240" w:lineRule="auto"/>
        <w:jc w:val="both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  <w:r w:rsidRPr="00A96382">
        <w:rPr>
          <w:rFonts w:ascii="Arial Narrow" w:eastAsia="Times New Roman" w:hAnsi="Arial Narrow" w:cs="Times New Roman"/>
          <w:szCs w:val="24"/>
          <w:lang w:eastAsia="pl-PL"/>
        </w:rPr>
        <w:t xml:space="preserve">Zdjęcie nr 16.  </w:t>
      </w:r>
      <w:r w:rsidRPr="00A96382">
        <w:rPr>
          <w:rFonts w:ascii="Arial Narrow" w:eastAsia="Times New Roman" w:hAnsi="Arial Narrow" w:cs="Times New Roman"/>
          <w:i/>
          <w:iCs/>
          <w:szCs w:val="24"/>
          <w:lang w:eastAsia="pl-PL"/>
        </w:rPr>
        <w:t xml:space="preserve">Fragment ściany zachodniej – widoczne ślady wilgoci </w:t>
      </w:r>
    </w:p>
    <w:p w14:paraId="7C0FAF6E" w14:textId="77777777" w:rsidR="00A96382" w:rsidRDefault="00A96382" w:rsidP="00A96382">
      <w:pPr>
        <w:autoSpaceDE w:val="0"/>
        <w:autoSpaceDN w:val="0"/>
        <w:adjustRightInd w:val="0"/>
        <w:spacing w:after="0" w:line="240" w:lineRule="auto"/>
        <w:rPr>
          <w:rFonts w:ascii="ArialNarrow-Bold" w:eastAsia="Times New Roman" w:hAnsi="ArialNarrow-Bold" w:cs="Times New Roman"/>
          <w:b/>
          <w:bCs/>
          <w:color w:val="2F5496"/>
          <w:sz w:val="20"/>
          <w:szCs w:val="20"/>
          <w:lang w:eastAsia="pl-PL"/>
        </w:rPr>
      </w:pPr>
    </w:p>
    <w:p w14:paraId="1E8AF51B" w14:textId="77777777" w:rsidR="00784C01" w:rsidRDefault="00784C01" w:rsidP="00A96382">
      <w:pPr>
        <w:autoSpaceDE w:val="0"/>
        <w:autoSpaceDN w:val="0"/>
        <w:adjustRightInd w:val="0"/>
        <w:spacing w:after="0" w:line="240" w:lineRule="auto"/>
        <w:rPr>
          <w:rFonts w:ascii="ArialNarrow-Bold" w:eastAsia="Times New Roman" w:hAnsi="ArialNarrow-Bold" w:cs="Times New Roman"/>
          <w:b/>
          <w:bCs/>
          <w:color w:val="2F5496"/>
          <w:sz w:val="20"/>
          <w:szCs w:val="20"/>
          <w:lang w:eastAsia="pl-PL"/>
        </w:rPr>
      </w:pPr>
    </w:p>
    <w:p w14:paraId="4B14F016" w14:textId="77777777" w:rsidR="00784C01" w:rsidRPr="00A96382" w:rsidRDefault="00784C01" w:rsidP="00A96382">
      <w:pPr>
        <w:autoSpaceDE w:val="0"/>
        <w:autoSpaceDN w:val="0"/>
        <w:adjustRightInd w:val="0"/>
        <w:spacing w:after="0" w:line="240" w:lineRule="auto"/>
        <w:rPr>
          <w:rFonts w:ascii="ArialNarrow-Bold" w:eastAsia="Times New Roman" w:hAnsi="ArialNarrow-Bold" w:cs="Times New Roman"/>
          <w:b/>
          <w:bCs/>
          <w:color w:val="2F5496"/>
          <w:sz w:val="20"/>
          <w:szCs w:val="20"/>
          <w:lang w:eastAsia="pl-PL"/>
        </w:rPr>
      </w:pPr>
    </w:p>
    <w:p w14:paraId="286DBE9E" w14:textId="389F1207" w:rsidR="00A96382" w:rsidRPr="00A96382" w:rsidRDefault="00A96382" w:rsidP="00A96382">
      <w:pPr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noProof/>
          <w:sz w:val="24"/>
          <w:szCs w:val="24"/>
          <w:lang w:eastAsia="pl-PL"/>
        </w:rPr>
      </w:pPr>
      <w:r w:rsidRPr="00A96382">
        <w:rPr>
          <w:rFonts w:ascii="Arial Narrow" w:eastAsia="Times New Roman" w:hAnsi="Arial Narrow" w:cs="Times New Roman"/>
          <w:noProof/>
          <w:sz w:val="24"/>
          <w:szCs w:val="24"/>
          <w:lang w:eastAsia="pl-PL"/>
        </w:rPr>
        <w:drawing>
          <wp:inline distT="0" distB="0" distL="0" distR="0" wp14:anchorId="707ACA1E" wp14:editId="2ACDEA37">
            <wp:extent cx="2828925" cy="3848100"/>
            <wp:effectExtent l="0" t="0" r="9525" b="0"/>
            <wp:docPr id="1791597247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96382">
        <w:rPr>
          <w:rFonts w:ascii="Arial Narrow" w:eastAsia="Times New Roman" w:hAnsi="Arial Narrow" w:cs="Times New Roman"/>
          <w:noProof/>
          <w:sz w:val="24"/>
          <w:szCs w:val="24"/>
          <w:lang w:eastAsia="pl-PL"/>
        </w:rPr>
        <w:t xml:space="preserve">  </w:t>
      </w:r>
      <w:r w:rsidRPr="00A96382">
        <w:rPr>
          <w:rFonts w:ascii="Arial Narrow" w:eastAsia="Times New Roman" w:hAnsi="Arial Narrow" w:cs="Times New Roman"/>
          <w:noProof/>
          <w:sz w:val="24"/>
          <w:szCs w:val="24"/>
          <w:lang w:eastAsia="pl-PL"/>
        </w:rPr>
        <w:drawing>
          <wp:inline distT="0" distB="0" distL="0" distR="0" wp14:anchorId="31A8E419" wp14:editId="6F0179F5">
            <wp:extent cx="2857500" cy="3848100"/>
            <wp:effectExtent l="0" t="0" r="0" b="0"/>
            <wp:docPr id="196148453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3688F8" w14:textId="77777777" w:rsidR="00A96382" w:rsidRDefault="00A96382" w:rsidP="00A96382">
      <w:pPr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noProof/>
          <w:sz w:val="24"/>
          <w:szCs w:val="24"/>
          <w:lang w:eastAsia="pl-PL"/>
        </w:rPr>
      </w:pPr>
      <w:r w:rsidRPr="00A96382">
        <w:rPr>
          <w:rFonts w:ascii="Arial Narrow" w:eastAsia="Times New Roman" w:hAnsi="Arial Narrow" w:cs="Times New Roman"/>
          <w:szCs w:val="28"/>
          <w:lang w:eastAsia="pl-PL"/>
        </w:rPr>
        <w:t xml:space="preserve">Zdjęcie nr 17.  </w:t>
      </w:r>
      <w:r w:rsidRPr="00A96382">
        <w:rPr>
          <w:rFonts w:ascii="Arial Narrow" w:eastAsia="Times New Roman" w:hAnsi="Arial Narrow" w:cs="Times New Roman"/>
          <w:i/>
          <w:iCs/>
          <w:szCs w:val="28"/>
          <w:lang w:eastAsia="pl-PL"/>
        </w:rPr>
        <w:t xml:space="preserve">Fragment detalu architektonicznego         </w:t>
      </w:r>
      <w:r w:rsidRPr="00A96382">
        <w:rPr>
          <w:rFonts w:ascii="Arial Narrow" w:eastAsia="Times New Roman" w:hAnsi="Arial Narrow" w:cs="Times New Roman"/>
          <w:noProof/>
          <w:sz w:val="24"/>
          <w:szCs w:val="24"/>
          <w:lang w:eastAsia="pl-PL"/>
        </w:rPr>
        <w:t xml:space="preserve">Zdjęcie nr 18.  </w:t>
      </w:r>
      <w:r w:rsidRPr="00A96382">
        <w:rPr>
          <w:rFonts w:ascii="Arial Narrow" w:eastAsia="Times New Roman" w:hAnsi="Arial Narrow" w:cs="Times New Roman"/>
          <w:i/>
          <w:iCs/>
          <w:noProof/>
          <w:sz w:val="24"/>
          <w:szCs w:val="24"/>
          <w:lang w:eastAsia="pl-PL"/>
        </w:rPr>
        <w:t>Fragmenty drewnianych opasek</w:t>
      </w:r>
      <w:r w:rsidRPr="00A96382">
        <w:rPr>
          <w:rFonts w:ascii="Arial Narrow" w:eastAsia="Times New Roman" w:hAnsi="Arial Narrow" w:cs="Times New Roman"/>
          <w:noProof/>
          <w:sz w:val="24"/>
          <w:szCs w:val="24"/>
          <w:lang w:eastAsia="pl-PL"/>
        </w:rPr>
        <w:t xml:space="preserve"> </w:t>
      </w:r>
    </w:p>
    <w:p w14:paraId="4DDDE16A" w14:textId="77777777" w:rsidR="00784C01" w:rsidRPr="00A96382" w:rsidRDefault="00784C01" w:rsidP="00A96382">
      <w:pPr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noProof/>
          <w:sz w:val="24"/>
          <w:szCs w:val="24"/>
          <w:lang w:eastAsia="pl-PL"/>
        </w:rPr>
      </w:pPr>
    </w:p>
    <w:p w14:paraId="68315634" w14:textId="77777777" w:rsidR="00A96382" w:rsidRPr="00A96382" w:rsidRDefault="00A96382" w:rsidP="00A96382">
      <w:pPr>
        <w:spacing w:after="0" w:line="240" w:lineRule="auto"/>
        <w:jc w:val="both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</w:p>
    <w:p w14:paraId="47C4E700" w14:textId="1F45FDA4" w:rsidR="00A96382" w:rsidRPr="00A96382" w:rsidRDefault="00A96382" w:rsidP="00A96382">
      <w:pPr>
        <w:spacing w:after="0" w:line="240" w:lineRule="auto"/>
        <w:jc w:val="both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  <w:r w:rsidRPr="00A96382">
        <w:rPr>
          <w:rFonts w:ascii="Arial Narrow" w:eastAsia="Times New Roman" w:hAnsi="Arial Narrow" w:cs="Times New Roman"/>
          <w:i/>
          <w:noProof/>
          <w:szCs w:val="24"/>
          <w:lang w:eastAsia="pl-PL"/>
        </w:rPr>
        <w:drawing>
          <wp:inline distT="0" distB="0" distL="0" distR="0" wp14:anchorId="37436F05" wp14:editId="45FD3E25">
            <wp:extent cx="2838450" cy="3810000"/>
            <wp:effectExtent l="0" t="0" r="0" b="0"/>
            <wp:docPr id="1191054332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96382">
        <w:rPr>
          <w:rFonts w:ascii="Arial Narrow" w:eastAsia="Times New Roman" w:hAnsi="Arial Narrow" w:cs="Times New Roman"/>
          <w:i/>
          <w:noProof/>
          <w:szCs w:val="24"/>
          <w:lang w:eastAsia="pl-PL"/>
        </w:rPr>
        <w:t xml:space="preserve">  </w:t>
      </w:r>
      <w:r w:rsidRPr="00A96382">
        <w:rPr>
          <w:rFonts w:ascii="Arial Narrow" w:eastAsia="Times New Roman" w:hAnsi="Arial Narrow" w:cs="Times New Roman"/>
          <w:i/>
          <w:noProof/>
          <w:szCs w:val="24"/>
          <w:lang w:eastAsia="pl-PL"/>
        </w:rPr>
        <w:drawing>
          <wp:inline distT="0" distB="0" distL="0" distR="0" wp14:anchorId="3106E7C9" wp14:editId="2AB97EF8">
            <wp:extent cx="2828925" cy="3790950"/>
            <wp:effectExtent l="0" t="0" r="9525" b="0"/>
            <wp:docPr id="861983576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379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832B7E" w14:textId="77777777" w:rsidR="00784C01" w:rsidRDefault="00A96382" w:rsidP="00A96382">
      <w:pPr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noProof/>
          <w:sz w:val="24"/>
          <w:szCs w:val="24"/>
          <w:lang w:eastAsia="pl-PL"/>
        </w:rPr>
      </w:pPr>
      <w:r w:rsidRPr="00A96382">
        <w:rPr>
          <w:rFonts w:ascii="Arial Narrow" w:eastAsia="Times New Roman" w:hAnsi="Arial Narrow" w:cs="Times New Roman"/>
          <w:noProof/>
          <w:sz w:val="24"/>
          <w:szCs w:val="24"/>
          <w:lang w:eastAsia="pl-PL"/>
        </w:rPr>
        <w:t xml:space="preserve">Zdjęcie nr 19.   </w:t>
      </w:r>
      <w:r w:rsidRPr="00A96382">
        <w:rPr>
          <w:rFonts w:ascii="Arial Narrow" w:eastAsia="Times New Roman" w:hAnsi="Arial Narrow" w:cs="Times New Roman"/>
          <w:i/>
          <w:iCs/>
          <w:noProof/>
          <w:sz w:val="24"/>
          <w:szCs w:val="24"/>
          <w:lang w:eastAsia="pl-PL"/>
        </w:rPr>
        <w:t>Uszkodzenia detali drewnianych</w:t>
      </w:r>
      <w:r w:rsidRPr="00A96382">
        <w:rPr>
          <w:rFonts w:ascii="Arial Narrow" w:eastAsia="Times New Roman" w:hAnsi="Arial Narrow" w:cs="Times New Roman"/>
          <w:noProof/>
          <w:sz w:val="24"/>
          <w:szCs w:val="24"/>
          <w:lang w:eastAsia="pl-PL"/>
        </w:rPr>
        <w:t xml:space="preserve">        Zdjęcie nr 20</w:t>
      </w:r>
      <w:r w:rsidRPr="00A96382">
        <w:rPr>
          <w:rFonts w:ascii="Arial Narrow" w:eastAsia="Times New Roman" w:hAnsi="Arial Narrow" w:cs="Times New Roman"/>
          <w:i/>
          <w:iCs/>
          <w:noProof/>
          <w:sz w:val="24"/>
          <w:szCs w:val="24"/>
          <w:lang w:eastAsia="pl-PL"/>
        </w:rPr>
        <w:t xml:space="preserve"> Uszkodzenia detali drewnianych</w:t>
      </w:r>
      <w:r w:rsidRPr="00A96382">
        <w:rPr>
          <w:rFonts w:ascii="Arial Narrow" w:eastAsia="Times New Roman" w:hAnsi="Arial Narrow" w:cs="Times New Roman"/>
          <w:noProof/>
          <w:sz w:val="24"/>
          <w:szCs w:val="24"/>
          <w:lang w:eastAsia="pl-PL"/>
        </w:rPr>
        <w:t xml:space="preserve">      </w:t>
      </w:r>
    </w:p>
    <w:p w14:paraId="40860BA1" w14:textId="77777777" w:rsidR="00784C01" w:rsidRDefault="00784C01" w:rsidP="00A96382">
      <w:pPr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noProof/>
          <w:sz w:val="24"/>
          <w:szCs w:val="24"/>
          <w:lang w:eastAsia="pl-PL"/>
        </w:rPr>
      </w:pPr>
    </w:p>
    <w:p w14:paraId="67DECA3B" w14:textId="2B283500" w:rsidR="00A96382" w:rsidRPr="00A96382" w:rsidRDefault="00A96382" w:rsidP="00A96382">
      <w:pPr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noProof/>
          <w:sz w:val="24"/>
          <w:szCs w:val="24"/>
          <w:lang w:eastAsia="pl-PL"/>
        </w:rPr>
      </w:pPr>
      <w:r w:rsidRPr="00A96382">
        <w:rPr>
          <w:rFonts w:ascii="Arial Narrow" w:eastAsia="Times New Roman" w:hAnsi="Arial Narrow" w:cs="Times New Roman"/>
          <w:noProof/>
          <w:sz w:val="24"/>
          <w:szCs w:val="24"/>
          <w:lang w:eastAsia="pl-PL"/>
        </w:rPr>
        <w:t xml:space="preserve">  </w:t>
      </w:r>
    </w:p>
    <w:p w14:paraId="69013477" w14:textId="77777777" w:rsidR="00A96382" w:rsidRPr="00A96382" w:rsidRDefault="00A96382" w:rsidP="00A96382">
      <w:pPr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noProof/>
          <w:sz w:val="24"/>
          <w:szCs w:val="24"/>
          <w:lang w:eastAsia="pl-PL"/>
        </w:rPr>
      </w:pPr>
    </w:p>
    <w:p w14:paraId="6E469CCF" w14:textId="77777777" w:rsidR="00A96382" w:rsidRPr="00A96382" w:rsidRDefault="00A96382" w:rsidP="00A96382">
      <w:pPr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noProof/>
          <w:sz w:val="24"/>
          <w:szCs w:val="24"/>
          <w:lang w:eastAsia="pl-PL"/>
        </w:rPr>
      </w:pPr>
    </w:p>
    <w:p w14:paraId="25FA9A67" w14:textId="77777777" w:rsidR="00A96382" w:rsidRPr="00A96382" w:rsidRDefault="00A96382" w:rsidP="00A96382">
      <w:pPr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noProof/>
          <w:sz w:val="24"/>
          <w:szCs w:val="24"/>
          <w:lang w:eastAsia="pl-PL"/>
        </w:rPr>
      </w:pPr>
    </w:p>
    <w:p w14:paraId="1A0215CC" w14:textId="77777777" w:rsidR="00A96382" w:rsidRPr="00A96382" w:rsidRDefault="00A96382" w:rsidP="00A96382">
      <w:pPr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noProof/>
          <w:sz w:val="24"/>
          <w:szCs w:val="24"/>
          <w:lang w:eastAsia="pl-PL"/>
        </w:rPr>
      </w:pPr>
    </w:p>
    <w:p w14:paraId="5D0AE54F" w14:textId="77777777" w:rsidR="00A96382" w:rsidRPr="00A96382" w:rsidRDefault="00A96382" w:rsidP="00A96382">
      <w:pPr>
        <w:autoSpaceDE w:val="0"/>
        <w:autoSpaceDN w:val="0"/>
        <w:adjustRightInd w:val="0"/>
        <w:spacing w:after="0" w:line="240" w:lineRule="auto"/>
        <w:jc w:val="both"/>
        <w:rPr>
          <w:rFonts w:ascii="Arial Narrow" w:eastAsia="Times New Roman" w:hAnsi="Arial Narrow" w:cs="Times New Roman"/>
          <w:noProof/>
          <w:sz w:val="24"/>
          <w:szCs w:val="24"/>
          <w:lang w:eastAsia="pl-PL"/>
        </w:rPr>
      </w:pPr>
    </w:p>
    <w:p w14:paraId="44CAAA45" w14:textId="161017AD" w:rsidR="00A96382" w:rsidRPr="00A96382" w:rsidRDefault="00A96382" w:rsidP="00A96382">
      <w:pPr>
        <w:autoSpaceDE w:val="0"/>
        <w:autoSpaceDN w:val="0"/>
        <w:adjustRightInd w:val="0"/>
        <w:spacing w:after="0" w:line="240" w:lineRule="auto"/>
        <w:jc w:val="center"/>
        <w:rPr>
          <w:rFonts w:ascii="ArialNarrow-Bold" w:eastAsia="Times New Roman" w:hAnsi="ArialNarrow-Bold" w:cs="Times New Roman"/>
          <w:b/>
          <w:noProof/>
          <w:color w:val="2F5496"/>
          <w:sz w:val="20"/>
          <w:szCs w:val="20"/>
          <w:lang w:eastAsia="pl-PL"/>
        </w:rPr>
      </w:pPr>
      <w:r w:rsidRPr="00A96382">
        <w:rPr>
          <w:rFonts w:ascii="ArialNarrow-Bold" w:eastAsia="Times New Roman" w:hAnsi="ArialNarrow-Bold" w:cs="Times New Roman"/>
          <w:b/>
          <w:noProof/>
          <w:color w:val="2F5496"/>
          <w:sz w:val="20"/>
          <w:szCs w:val="20"/>
          <w:lang w:eastAsia="pl-PL"/>
        </w:rPr>
        <w:drawing>
          <wp:inline distT="0" distB="0" distL="0" distR="0" wp14:anchorId="70F6E31B" wp14:editId="041AE000">
            <wp:extent cx="5753100" cy="4324350"/>
            <wp:effectExtent l="0" t="0" r="0" b="0"/>
            <wp:docPr id="166662275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F2E606" w14:textId="77777777" w:rsidR="00A96382" w:rsidRDefault="00A96382" w:rsidP="00A96382">
      <w:pPr>
        <w:spacing w:after="0" w:line="240" w:lineRule="auto"/>
        <w:jc w:val="both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  <w:r w:rsidRPr="00A96382">
        <w:rPr>
          <w:rFonts w:ascii="Arial Narrow" w:eastAsia="Times New Roman" w:hAnsi="Arial Narrow" w:cs="Times New Roman"/>
          <w:szCs w:val="24"/>
          <w:lang w:eastAsia="pl-PL"/>
        </w:rPr>
        <w:t xml:space="preserve">Zdjęcie nr 21.  </w:t>
      </w:r>
      <w:r w:rsidRPr="00A96382">
        <w:rPr>
          <w:rFonts w:ascii="Arial Narrow" w:eastAsia="Times New Roman" w:hAnsi="Arial Narrow" w:cs="Times New Roman"/>
          <w:i/>
          <w:iCs/>
          <w:szCs w:val="24"/>
          <w:lang w:eastAsia="pl-PL"/>
        </w:rPr>
        <w:t xml:space="preserve">Fragment ściany cokołowej </w:t>
      </w:r>
    </w:p>
    <w:p w14:paraId="488362E1" w14:textId="77777777" w:rsidR="00784C01" w:rsidRDefault="00784C01" w:rsidP="00A96382">
      <w:pPr>
        <w:spacing w:after="0" w:line="240" w:lineRule="auto"/>
        <w:jc w:val="both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</w:p>
    <w:p w14:paraId="6F77B10F" w14:textId="77777777" w:rsidR="00784C01" w:rsidRPr="00A96382" w:rsidRDefault="00784C01" w:rsidP="00A96382">
      <w:pPr>
        <w:spacing w:after="0" w:line="240" w:lineRule="auto"/>
        <w:jc w:val="both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</w:p>
    <w:p w14:paraId="5A6F2D33" w14:textId="11D8EB44" w:rsidR="00A96382" w:rsidRPr="00A96382" w:rsidRDefault="00A96382" w:rsidP="00A96382">
      <w:pPr>
        <w:spacing w:after="0" w:line="240" w:lineRule="auto"/>
        <w:jc w:val="both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  <w:r w:rsidRPr="00A96382">
        <w:rPr>
          <w:rFonts w:ascii="Arial Narrow" w:eastAsia="Times New Roman" w:hAnsi="Arial Narrow" w:cs="Times New Roman"/>
          <w:i/>
          <w:noProof/>
          <w:szCs w:val="24"/>
          <w:lang w:eastAsia="pl-PL"/>
        </w:rPr>
        <w:drawing>
          <wp:inline distT="0" distB="0" distL="0" distR="0" wp14:anchorId="4A7381E3" wp14:editId="629BE624">
            <wp:extent cx="5753100" cy="4333875"/>
            <wp:effectExtent l="0" t="0" r="0" b="9525"/>
            <wp:docPr id="222853359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3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25E021" w14:textId="59ABAFD6" w:rsidR="00A96382" w:rsidRPr="00A96382" w:rsidRDefault="00A96382" w:rsidP="00A96382">
      <w:pPr>
        <w:spacing w:after="0" w:line="240" w:lineRule="auto"/>
        <w:jc w:val="both"/>
        <w:rPr>
          <w:rFonts w:ascii="Arial Narrow" w:eastAsia="Times New Roman" w:hAnsi="Arial Narrow" w:cs="Times New Roman"/>
          <w:i/>
          <w:iCs/>
          <w:szCs w:val="24"/>
          <w:lang w:eastAsia="pl-PL"/>
        </w:rPr>
      </w:pPr>
      <w:r w:rsidRPr="00A96382">
        <w:rPr>
          <w:rFonts w:ascii="Arial Narrow" w:eastAsia="Times New Roman" w:hAnsi="Arial Narrow" w:cs="Times New Roman"/>
          <w:szCs w:val="24"/>
          <w:lang w:eastAsia="pl-PL"/>
        </w:rPr>
        <w:t xml:space="preserve">Zdjęcie nr 22.  </w:t>
      </w:r>
      <w:r w:rsidRPr="00A96382">
        <w:rPr>
          <w:rFonts w:ascii="Arial Narrow" w:eastAsia="Times New Roman" w:hAnsi="Arial Narrow" w:cs="Times New Roman"/>
          <w:i/>
          <w:iCs/>
          <w:szCs w:val="24"/>
          <w:lang w:eastAsia="pl-PL"/>
        </w:rPr>
        <w:t xml:space="preserve">Fragment </w:t>
      </w:r>
      <w:r w:rsidR="00A63FB2" w:rsidRPr="00A96382">
        <w:rPr>
          <w:rFonts w:ascii="Arial Narrow" w:eastAsia="Times New Roman" w:hAnsi="Arial Narrow" w:cs="Times New Roman"/>
          <w:i/>
          <w:iCs/>
          <w:szCs w:val="24"/>
          <w:lang w:eastAsia="pl-PL"/>
        </w:rPr>
        <w:t xml:space="preserve">ozdobnych </w:t>
      </w:r>
      <w:r w:rsidRPr="00A96382">
        <w:rPr>
          <w:rFonts w:ascii="Arial Narrow" w:eastAsia="Times New Roman" w:hAnsi="Arial Narrow" w:cs="Times New Roman"/>
          <w:i/>
          <w:iCs/>
          <w:szCs w:val="24"/>
          <w:lang w:eastAsia="pl-PL"/>
        </w:rPr>
        <w:t>drewnianych detali dachu</w:t>
      </w:r>
    </w:p>
    <w:p w14:paraId="096F7811" w14:textId="77777777" w:rsidR="00B501E2" w:rsidRPr="0005290A" w:rsidRDefault="00B501E2" w:rsidP="00D0377E">
      <w:pPr>
        <w:shd w:val="clear" w:color="auto" w:fill="FFFFFF"/>
        <w:spacing w:before="150" w:after="150" w:line="240" w:lineRule="auto"/>
        <w:rPr>
          <w:rFonts w:ascii="DM Sans" w:eastAsia="Times New Roman" w:hAnsi="DM Sans" w:cs="Times New Roman"/>
          <w:noProof/>
          <w:color w:val="303030"/>
          <w:sz w:val="21"/>
          <w:szCs w:val="21"/>
          <w:lang w:eastAsia="pl-PL"/>
        </w:rPr>
      </w:pPr>
    </w:p>
    <w:p w14:paraId="7D0FF33F" w14:textId="01ABCC96" w:rsidR="00D0377E" w:rsidRDefault="00D0377E" w:rsidP="00D0377E">
      <w:pPr>
        <w:shd w:val="clear" w:color="auto" w:fill="FFFFFF"/>
        <w:spacing w:before="150" w:after="150" w:line="240" w:lineRule="auto"/>
        <w:rPr>
          <w:rFonts w:ascii="DM Sans" w:eastAsia="Times New Roman" w:hAnsi="DM Sans" w:cs="Times New Roman"/>
          <w:b/>
          <w:bCs/>
          <w:color w:val="303030"/>
          <w:sz w:val="24"/>
          <w:szCs w:val="24"/>
          <w:lang w:eastAsia="pl-PL"/>
        </w:rPr>
      </w:pPr>
      <w:r>
        <w:rPr>
          <w:rFonts w:ascii="DM Sans" w:eastAsia="Times New Roman" w:hAnsi="DM Sans" w:cs="Times New Roman"/>
          <w:b/>
          <w:bCs/>
          <w:color w:val="303030"/>
          <w:sz w:val="24"/>
          <w:szCs w:val="24"/>
          <w:lang w:eastAsia="pl-PL"/>
        </w:rPr>
        <w:t>2.1</w:t>
      </w:r>
      <w:r w:rsidR="00525383">
        <w:rPr>
          <w:rFonts w:ascii="DM Sans" w:eastAsia="Times New Roman" w:hAnsi="DM Sans" w:cs="Times New Roman"/>
          <w:b/>
          <w:bCs/>
          <w:color w:val="303030"/>
          <w:sz w:val="24"/>
          <w:szCs w:val="24"/>
          <w:lang w:eastAsia="pl-PL"/>
        </w:rPr>
        <w:t>7</w:t>
      </w:r>
      <w:r w:rsidRPr="007D4DEC">
        <w:rPr>
          <w:rFonts w:ascii="DM Sans" w:eastAsia="Times New Roman" w:hAnsi="DM Sans" w:cs="Times New Roman"/>
          <w:b/>
          <w:bCs/>
          <w:color w:val="303030"/>
          <w:sz w:val="24"/>
          <w:szCs w:val="24"/>
          <w:lang w:eastAsia="pl-PL"/>
        </w:rPr>
        <w:t xml:space="preserve">. </w:t>
      </w:r>
      <w:r>
        <w:rPr>
          <w:rFonts w:ascii="DM Sans" w:eastAsia="Times New Roman" w:hAnsi="DM Sans" w:cs="Times New Roman"/>
          <w:b/>
          <w:bCs/>
          <w:color w:val="303030"/>
          <w:sz w:val="24"/>
          <w:szCs w:val="24"/>
          <w:lang w:eastAsia="pl-PL"/>
        </w:rPr>
        <w:t>CZĘŚĆ RYSUNKOWA</w:t>
      </w:r>
      <w:r w:rsidRPr="007D4DEC">
        <w:rPr>
          <w:rFonts w:ascii="DM Sans" w:eastAsia="Times New Roman" w:hAnsi="DM Sans" w:cs="Times New Roman"/>
          <w:b/>
          <w:bCs/>
          <w:color w:val="303030"/>
          <w:sz w:val="24"/>
          <w:szCs w:val="24"/>
          <w:lang w:eastAsia="pl-PL"/>
        </w:rPr>
        <w:t xml:space="preserve"> </w:t>
      </w:r>
    </w:p>
    <w:p w14:paraId="67F3B9E3" w14:textId="77777777" w:rsidR="00D0377E" w:rsidRPr="007D4DEC" w:rsidRDefault="00D0377E" w:rsidP="00D0377E">
      <w:pPr>
        <w:shd w:val="clear" w:color="auto" w:fill="FFFFFF"/>
        <w:spacing w:before="150" w:after="150" w:line="240" w:lineRule="auto"/>
        <w:rPr>
          <w:rFonts w:ascii="DM Sans" w:eastAsia="Times New Roman" w:hAnsi="DM Sans" w:cs="Times New Roman"/>
          <w:b/>
          <w:bCs/>
          <w:color w:val="303030"/>
          <w:sz w:val="24"/>
          <w:szCs w:val="24"/>
          <w:lang w:eastAsia="pl-PL"/>
        </w:rPr>
      </w:pPr>
    </w:p>
    <w:p w14:paraId="22E84B5B" w14:textId="3B4E879A" w:rsidR="00452498" w:rsidRPr="00452498" w:rsidRDefault="00D0377E" w:rsidP="00452498">
      <w:pPr>
        <w:jc w:val="both"/>
        <w:rPr>
          <w:rFonts w:ascii="DM Sans" w:eastAsia="Times New Roman" w:hAnsi="DM Sans" w:cs="Times New Roman"/>
          <w:color w:val="303030"/>
          <w:sz w:val="24"/>
          <w:szCs w:val="24"/>
          <w:lang w:eastAsia="pl-PL"/>
        </w:rPr>
      </w:pPr>
      <w:bookmarkStart w:id="18" w:name="_Hlk182779627"/>
      <w:bookmarkStart w:id="19" w:name="_Hlk182781480"/>
      <w:r w:rsidRPr="00756DE2">
        <w:rPr>
          <w:rFonts w:ascii="DM Sans" w:eastAsia="Times New Roman" w:hAnsi="DM Sans" w:cs="Times New Roman"/>
          <w:color w:val="303030"/>
          <w:sz w:val="24"/>
          <w:szCs w:val="24"/>
          <w:lang w:eastAsia="pl-PL"/>
        </w:rPr>
        <w:t>1.</w:t>
      </w:r>
      <w:r w:rsidRPr="00756DE2">
        <w:rPr>
          <w:rFonts w:ascii="DM Sans" w:eastAsia="Times New Roman" w:hAnsi="DM Sans" w:cs="Times New Roman"/>
          <w:color w:val="303030"/>
          <w:sz w:val="24"/>
          <w:szCs w:val="24"/>
          <w:lang w:eastAsia="pl-PL"/>
        </w:rPr>
        <w:tab/>
      </w:r>
      <w:bookmarkEnd w:id="18"/>
      <w:bookmarkEnd w:id="19"/>
      <w:r w:rsidR="00452498" w:rsidRPr="00452498">
        <w:rPr>
          <w:rFonts w:ascii="DM Sans" w:eastAsia="Times New Roman" w:hAnsi="DM Sans" w:cs="Times New Roman"/>
          <w:color w:val="303030"/>
          <w:sz w:val="24"/>
          <w:szCs w:val="24"/>
          <w:lang w:eastAsia="pl-PL"/>
        </w:rPr>
        <w:t>Rysunek nr A01 – Rzut piwnic - skala 1:50 …………………..……………..……..…….….…….. str. 25.</w:t>
      </w:r>
    </w:p>
    <w:p w14:paraId="449FB5C1" w14:textId="673E6A11" w:rsidR="00452498" w:rsidRPr="00452498" w:rsidRDefault="00452498" w:rsidP="00452498">
      <w:pPr>
        <w:jc w:val="both"/>
        <w:rPr>
          <w:rFonts w:ascii="DM Sans" w:eastAsia="Times New Roman" w:hAnsi="DM Sans" w:cs="Times New Roman"/>
          <w:color w:val="303030"/>
          <w:sz w:val="24"/>
          <w:szCs w:val="24"/>
          <w:lang w:eastAsia="pl-PL"/>
        </w:rPr>
      </w:pPr>
      <w:r w:rsidRPr="00452498">
        <w:rPr>
          <w:rFonts w:ascii="DM Sans" w:eastAsia="Times New Roman" w:hAnsi="DM Sans" w:cs="Times New Roman"/>
          <w:color w:val="303030"/>
          <w:sz w:val="24"/>
          <w:szCs w:val="24"/>
          <w:lang w:eastAsia="pl-PL"/>
        </w:rPr>
        <w:t>2.</w:t>
      </w:r>
      <w:r w:rsidRPr="00452498">
        <w:rPr>
          <w:rFonts w:ascii="DM Sans" w:eastAsia="Times New Roman" w:hAnsi="DM Sans" w:cs="Times New Roman"/>
          <w:color w:val="303030"/>
          <w:sz w:val="24"/>
          <w:szCs w:val="24"/>
          <w:lang w:eastAsia="pl-PL"/>
        </w:rPr>
        <w:tab/>
        <w:t>Rysunek nr A02 – Rzut parteru – skala 1:50…………….……………….……………………….. str. 26.</w:t>
      </w:r>
    </w:p>
    <w:p w14:paraId="3E0C82D5" w14:textId="67876031" w:rsidR="00452498" w:rsidRPr="00452498" w:rsidRDefault="00452498" w:rsidP="00452498">
      <w:pPr>
        <w:jc w:val="both"/>
        <w:rPr>
          <w:rFonts w:ascii="DM Sans" w:eastAsia="Times New Roman" w:hAnsi="DM Sans" w:cs="Times New Roman"/>
          <w:color w:val="303030"/>
          <w:sz w:val="24"/>
          <w:szCs w:val="24"/>
          <w:lang w:eastAsia="pl-PL"/>
        </w:rPr>
      </w:pPr>
      <w:r w:rsidRPr="00452498">
        <w:rPr>
          <w:rFonts w:ascii="DM Sans" w:eastAsia="Times New Roman" w:hAnsi="DM Sans" w:cs="Times New Roman"/>
          <w:color w:val="303030"/>
          <w:sz w:val="24"/>
          <w:szCs w:val="24"/>
          <w:lang w:eastAsia="pl-PL"/>
        </w:rPr>
        <w:t>3.</w:t>
      </w:r>
      <w:r w:rsidRPr="00452498">
        <w:rPr>
          <w:rFonts w:ascii="DM Sans" w:eastAsia="Times New Roman" w:hAnsi="DM Sans" w:cs="Times New Roman"/>
          <w:color w:val="303030"/>
          <w:sz w:val="24"/>
          <w:szCs w:val="24"/>
          <w:lang w:eastAsia="pl-PL"/>
        </w:rPr>
        <w:tab/>
        <w:t>Rysunek nr A03 – Rzut poddasza – skala 1:50 ………………………..………………..……… str. 27.</w:t>
      </w:r>
    </w:p>
    <w:p w14:paraId="0103F76E" w14:textId="12AC48E5" w:rsidR="00452498" w:rsidRPr="00452498" w:rsidRDefault="00452498" w:rsidP="00452498">
      <w:pPr>
        <w:jc w:val="both"/>
        <w:rPr>
          <w:rFonts w:ascii="DM Sans" w:eastAsia="Times New Roman" w:hAnsi="DM Sans" w:cs="Times New Roman"/>
          <w:color w:val="303030"/>
          <w:sz w:val="24"/>
          <w:szCs w:val="24"/>
          <w:lang w:eastAsia="pl-PL"/>
        </w:rPr>
      </w:pPr>
      <w:r w:rsidRPr="00452498">
        <w:rPr>
          <w:rFonts w:ascii="DM Sans" w:eastAsia="Times New Roman" w:hAnsi="DM Sans" w:cs="Times New Roman"/>
          <w:color w:val="303030"/>
          <w:sz w:val="24"/>
          <w:szCs w:val="24"/>
          <w:lang w:eastAsia="pl-PL"/>
        </w:rPr>
        <w:t>4.</w:t>
      </w:r>
      <w:r w:rsidRPr="00452498">
        <w:rPr>
          <w:rFonts w:ascii="DM Sans" w:eastAsia="Times New Roman" w:hAnsi="DM Sans" w:cs="Times New Roman"/>
          <w:color w:val="303030"/>
          <w:sz w:val="24"/>
          <w:szCs w:val="24"/>
          <w:lang w:eastAsia="pl-PL"/>
        </w:rPr>
        <w:tab/>
        <w:t xml:space="preserve">Rysunek nr A04 – Rzut dachu – skala 1:50 ……………………………………………….……….. str. 28. </w:t>
      </w:r>
    </w:p>
    <w:p w14:paraId="1037E678" w14:textId="17713B9B" w:rsidR="00452498" w:rsidRPr="00452498" w:rsidRDefault="00452498" w:rsidP="00452498">
      <w:pPr>
        <w:jc w:val="both"/>
        <w:rPr>
          <w:rFonts w:ascii="DM Sans" w:eastAsia="Times New Roman" w:hAnsi="DM Sans" w:cs="Times New Roman"/>
          <w:color w:val="303030"/>
          <w:sz w:val="24"/>
          <w:szCs w:val="24"/>
          <w:lang w:eastAsia="pl-PL"/>
        </w:rPr>
      </w:pPr>
      <w:r w:rsidRPr="00452498">
        <w:rPr>
          <w:rFonts w:ascii="DM Sans" w:eastAsia="Times New Roman" w:hAnsi="DM Sans" w:cs="Times New Roman"/>
          <w:color w:val="303030"/>
          <w:sz w:val="24"/>
          <w:szCs w:val="24"/>
          <w:lang w:eastAsia="pl-PL"/>
        </w:rPr>
        <w:t>5.</w:t>
      </w:r>
      <w:r w:rsidRPr="00452498">
        <w:rPr>
          <w:rFonts w:ascii="DM Sans" w:eastAsia="Times New Roman" w:hAnsi="DM Sans" w:cs="Times New Roman"/>
          <w:color w:val="303030"/>
          <w:sz w:val="24"/>
          <w:szCs w:val="24"/>
          <w:lang w:eastAsia="pl-PL"/>
        </w:rPr>
        <w:tab/>
        <w:t>Rysunek nr A05 – Przekrój pionowy A-A ….……………………………………………..…...…… str. 29.</w:t>
      </w:r>
    </w:p>
    <w:p w14:paraId="4B914337" w14:textId="086DC616" w:rsidR="00452498" w:rsidRPr="00452498" w:rsidRDefault="00452498" w:rsidP="00452498">
      <w:pPr>
        <w:jc w:val="both"/>
        <w:rPr>
          <w:rFonts w:ascii="DM Sans" w:eastAsia="Times New Roman" w:hAnsi="DM Sans" w:cs="Times New Roman"/>
          <w:color w:val="303030"/>
          <w:sz w:val="24"/>
          <w:szCs w:val="24"/>
          <w:lang w:eastAsia="pl-PL"/>
        </w:rPr>
      </w:pPr>
      <w:r w:rsidRPr="00452498">
        <w:rPr>
          <w:rFonts w:ascii="DM Sans" w:eastAsia="Times New Roman" w:hAnsi="DM Sans" w:cs="Times New Roman"/>
          <w:color w:val="303030"/>
          <w:sz w:val="24"/>
          <w:szCs w:val="24"/>
          <w:lang w:eastAsia="pl-PL"/>
        </w:rPr>
        <w:t>6.</w:t>
      </w:r>
      <w:r w:rsidRPr="00452498">
        <w:rPr>
          <w:rFonts w:ascii="DM Sans" w:eastAsia="Times New Roman" w:hAnsi="DM Sans" w:cs="Times New Roman"/>
          <w:color w:val="303030"/>
          <w:sz w:val="24"/>
          <w:szCs w:val="24"/>
          <w:lang w:eastAsia="pl-PL"/>
        </w:rPr>
        <w:tab/>
        <w:t>Rysunek nr A06 - Elewacja wschodnia i zachodnia …………..……………..…...…… str. 30.</w:t>
      </w:r>
    </w:p>
    <w:p w14:paraId="1ECC6E1C" w14:textId="3C7CE361" w:rsidR="00452498" w:rsidRPr="00452498" w:rsidRDefault="00452498" w:rsidP="00452498">
      <w:pPr>
        <w:jc w:val="both"/>
        <w:rPr>
          <w:rFonts w:ascii="DM Sans" w:eastAsia="Times New Roman" w:hAnsi="DM Sans" w:cs="Times New Roman"/>
          <w:color w:val="303030"/>
          <w:sz w:val="24"/>
          <w:szCs w:val="24"/>
          <w:lang w:eastAsia="pl-PL"/>
        </w:rPr>
      </w:pPr>
      <w:r w:rsidRPr="00452498">
        <w:rPr>
          <w:rFonts w:ascii="DM Sans" w:eastAsia="Times New Roman" w:hAnsi="DM Sans" w:cs="Times New Roman"/>
          <w:color w:val="303030"/>
          <w:sz w:val="24"/>
          <w:szCs w:val="24"/>
          <w:lang w:eastAsia="pl-PL"/>
        </w:rPr>
        <w:t>7.</w:t>
      </w:r>
      <w:r w:rsidRPr="00452498">
        <w:rPr>
          <w:rFonts w:ascii="DM Sans" w:eastAsia="Times New Roman" w:hAnsi="DM Sans" w:cs="Times New Roman"/>
          <w:color w:val="303030"/>
          <w:sz w:val="24"/>
          <w:szCs w:val="24"/>
          <w:lang w:eastAsia="pl-PL"/>
        </w:rPr>
        <w:tab/>
        <w:t>Rysunek nr A07 – Elewacja południowa i północna  ………..………………….…..…… str. 31.</w:t>
      </w:r>
    </w:p>
    <w:p w14:paraId="23A8F127" w14:textId="0148700B" w:rsidR="00452498" w:rsidRPr="00452498" w:rsidRDefault="00452498" w:rsidP="00452498">
      <w:pPr>
        <w:jc w:val="both"/>
        <w:rPr>
          <w:rFonts w:ascii="DM Sans" w:eastAsia="Times New Roman" w:hAnsi="DM Sans" w:cs="Times New Roman"/>
          <w:color w:val="303030"/>
          <w:sz w:val="24"/>
          <w:szCs w:val="24"/>
          <w:lang w:eastAsia="pl-PL"/>
        </w:rPr>
      </w:pPr>
      <w:r w:rsidRPr="00452498">
        <w:rPr>
          <w:rFonts w:ascii="DM Sans" w:eastAsia="Times New Roman" w:hAnsi="DM Sans" w:cs="Times New Roman"/>
          <w:color w:val="303030"/>
          <w:sz w:val="24"/>
          <w:szCs w:val="24"/>
          <w:lang w:eastAsia="pl-PL"/>
        </w:rPr>
        <w:t>8.        Rysunek nr A08 – Detale architektoniczne ………………………………</w:t>
      </w:r>
      <w:r>
        <w:rPr>
          <w:rFonts w:ascii="DM Sans" w:eastAsia="Times New Roman" w:hAnsi="DM Sans" w:cs="Times New Roman"/>
          <w:color w:val="303030"/>
          <w:sz w:val="24"/>
          <w:szCs w:val="24"/>
          <w:lang w:eastAsia="pl-PL"/>
        </w:rPr>
        <w:t>……</w:t>
      </w:r>
      <w:r w:rsidRPr="00452498">
        <w:rPr>
          <w:rFonts w:ascii="DM Sans" w:eastAsia="Times New Roman" w:hAnsi="DM Sans" w:cs="Times New Roman"/>
          <w:color w:val="303030"/>
          <w:sz w:val="24"/>
          <w:szCs w:val="24"/>
          <w:lang w:eastAsia="pl-PL"/>
        </w:rPr>
        <w:t>…………..……… str. 32.</w:t>
      </w:r>
    </w:p>
    <w:p w14:paraId="23383BDD" w14:textId="06286DE7" w:rsidR="00452498" w:rsidRPr="00452498" w:rsidRDefault="00452498" w:rsidP="00452498">
      <w:pPr>
        <w:jc w:val="both"/>
        <w:rPr>
          <w:rFonts w:ascii="DM Sans" w:eastAsia="Times New Roman" w:hAnsi="DM Sans" w:cs="Times New Roman"/>
          <w:color w:val="303030"/>
          <w:sz w:val="24"/>
          <w:szCs w:val="24"/>
          <w:lang w:eastAsia="pl-PL"/>
        </w:rPr>
      </w:pPr>
      <w:r w:rsidRPr="00452498">
        <w:rPr>
          <w:rFonts w:ascii="DM Sans" w:eastAsia="Times New Roman" w:hAnsi="DM Sans" w:cs="Times New Roman"/>
          <w:color w:val="303030"/>
          <w:sz w:val="24"/>
          <w:szCs w:val="24"/>
          <w:lang w:eastAsia="pl-PL"/>
        </w:rPr>
        <w:t xml:space="preserve">9.        Rysunek nr A09 –– Szczegół połączenia izolacji w poziomie gruntu </w:t>
      </w:r>
      <w:r>
        <w:rPr>
          <w:rFonts w:ascii="DM Sans" w:eastAsia="Times New Roman" w:hAnsi="DM Sans" w:cs="Times New Roman"/>
          <w:color w:val="303030"/>
          <w:sz w:val="24"/>
          <w:szCs w:val="24"/>
          <w:lang w:eastAsia="pl-PL"/>
        </w:rPr>
        <w:t>…..</w:t>
      </w:r>
      <w:r w:rsidRPr="00452498">
        <w:rPr>
          <w:rFonts w:ascii="DM Sans" w:eastAsia="Times New Roman" w:hAnsi="DM Sans" w:cs="Times New Roman"/>
          <w:color w:val="303030"/>
          <w:sz w:val="24"/>
          <w:szCs w:val="24"/>
          <w:lang w:eastAsia="pl-PL"/>
        </w:rPr>
        <w:t>. str. 33.</w:t>
      </w:r>
    </w:p>
    <w:p w14:paraId="2BE380DF" w14:textId="7740A5E0" w:rsidR="000340B8" w:rsidRDefault="00452498" w:rsidP="00452498">
      <w:pPr>
        <w:jc w:val="both"/>
        <w:rPr>
          <w:rFonts w:cstheme="minorHAnsi"/>
          <w:sz w:val="24"/>
          <w:szCs w:val="24"/>
        </w:rPr>
      </w:pPr>
      <w:r w:rsidRPr="00452498">
        <w:rPr>
          <w:rFonts w:ascii="DM Sans" w:eastAsia="Times New Roman" w:hAnsi="DM Sans" w:cs="Times New Roman"/>
          <w:color w:val="303030"/>
          <w:sz w:val="24"/>
          <w:szCs w:val="24"/>
          <w:lang w:eastAsia="pl-PL"/>
        </w:rPr>
        <w:t xml:space="preserve">10.      </w:t>
      </w:r>
      <w:r>
        <w:rPr>
          <w:rFonts w:ascii="DM Sans" w:eastAsia="Times New Roman" w:hAnsi="DM Sans" w:cs="Times New Roman"/>
          <w:color w:val="303030"/>
          <w:sz w:val="24"/>
          <w:szCs w:val="24"/>
          <w:lang w:eastAsia="pl-PL"/>
        </w:rPr>
        <w:t xml:space="preserve"> </w:t>
      </w:r>
      <w:r w:rsidRPr="00452498">
        <w:rPr>
          <w:rFonts w:ascii="DM Sans" w:eastAsia="Times New Roman" w:hAnsi="DM Sans" w:cs="Times New Roman"/>
          <w:color w:val="303030"/>
          <w:sz w:val="24"/>
          <w:szCs w:val="24"/>
          <w:lang w:eastAsia="pl-PL"/>
        </w:rPr>
        <w:t>Rysunek nr A10 – Schemat izolacji pionowej ścian piwnic ………………</w:t>
      </w:r>
      <w:r>
        <w:rPr>
          <w:rFonts w:ascii="DM Sans" w:eastAsia="Times New Roman" w:hAnsi="DM Sans" w:cs="Times New Roman"/>
          <w:color w:val="303030"/>
          <w:sz w:val="24"/>
          <w:szCs w:val="24"/>
          <w:lang w:eastAsia="pl-PL"/>
        </w:rPr>
        <w:t>……</w:t>
      </w:r>
      <w:r w:rsidRPr="00452498">
        <w:rPr>
          <w:rFonts w:ascii="DM Sans" w:eastAsia="Times New Roman" w:hAnsi="DM Sans" w:cs="Times New Roman"/>
          <w:color w:val="303030"/>
          <w:sz w:val="24"/>
          <w:szCs w:val="24"/>
          <w:lang w:eastAsia="pl-PL"/>
        </w:rPr>
        <w:t>.….. str. 34.</w:t>
      </w:r>
    </w:p>
    <w:p w14:paraId="227DF91B" w14:textId="77777777" w:rsidR="00D0377E" w:rsidRDefault="00D0377E" w:rsidP="00D0377E">
      <w:pPr>
        <w:jc w:val="both"/>
        <w:rPr>
          <w:rFonts w:cstheme="minorHAnsi"/>
          <w:sz w:val="24"/>
          <w:szCs w:val="24"/>
        </w:rPr>
      </w:pPr>
    </w:p>
    <w:p w14:paraId="55CA569A" w14:textId="77777777" w:rsidR="00D0377E" w:rsidRDefault="00D0377E" w:rsidP="00D0377E">
      <w:pPr>
        <w:jc w:val="both"/>
        <w:rPr>
          <w:rFonts w:cstheme="minorHAnsi"/>
          <w:sz w:val="24"/>
          <w:szCs w:val="24"/>
        </w:rPr>
      </w:pPr>
    </w:p>
    <w:p w14:paraId="4E692AF6" w14:textId="77777777" w:rsidR="00D0377E" w:rsidRDefault="00D0377E" w:rsidP="00D0377E">
      <w:pPr>
        <w:jc w:val="both"/>
        <w:rPr>
          <w:rFonts w:cstheme="minorHAnsi"/>
          <w:sz w:val="24"/>
          <w:szCs w:val="24"/>
        </w:rPr>
      </w:pPr>
    </w:p>
    <w:p w14:paraId="33A1F11D" w14:textId="77777777" w:rsidR="00D0377E" w:rsidRDefault="00D0377E" w:rsidP="00D0377E">
      <w:pPr>
        <w:jc w:val="both"/>
        <w:rPr>
          <w:rFonts w:cstheme="minorHAnsi"/>
          <w:sz w:val="24"/>
          <w:szCs w:val="24"/>
        </w:rPr>
      </w:pPr>
    </w:p>
    <w:p w14:paraId="66ABC5E4" w14:textId="77777777" w:rsidR="00D0377E" w:rsidRDefault="00D0377E" w:rsidP="00D0377E">
      <w:pPr>
        <w:jc w:val="both"/>
        <w:rPr>
          <w:rFonts w:cstheme="minorHAnsi"/>
          <w:sz w:val="24"/>
          <w:szCs w:val="24"/>
        </w:rPr>
      </w:pPr>
    </w:p>
    <w:p w14:paraId="66D3AC4B" w14:textId="77777777" w:rsidR="00D0377E" w:rsidRDefault="00D0377E" w:rsidP="00D0377E">
      <w:pPr>
        <w:jc w:val="both"/>
        <w:rPr>
          <w:rFonts w:cstheme="minorHAnsi"/>
          <w:sz w:val="24"/>
          <w:szCs w:val="24"/>
        </w:rPr>
      </w:pPr>
    </w:p>
    <w:p w14:paraId="6185ABBC" w14:textId="77777777" w:rsidR="00D0377E" w:rsidRDefault="00D0377E" w:rsidP="00D0377E">
      <w:pPr>
        <w:jc w:val="both"/>
        <w:rPr>
          <w:rFonts w:cstheme="minorHAnsi"/>
          <w:sz w:val="24"/>
          <w:szCs w:val="24"/>
        </w:rPr>
      </w:pPr>
    </w:p>
    <w:p w14:paraId="1DB8BB41" w14:textId="77777777" w:rsidR="00D0377E" w:rsidRDefault="00D0377E" w:rsidP="00D0377E">
      <w:pPr>
        <w:jc w:val="both"/>
        <w:rPr>
          <w:rFonts w:cstheme="minorHAnsi"/>
          <w:sz w:val="24"/>
          <w:szCs w:val="24"/>
        </w:rPr>
      </w:pPr>
    </w:p>
    <w:p w14:paraId="52F46748" w14:textId="77777777" w:rsidR="00D0377E" w:rsidRDefault="00D0377E" w:rsidP="00D0377E">
      <w:pPr>
        <w:jc w:val="both"/>
        <w:rPr>
          <w:rFonts w:cstheme="minorHAnsi"/>
          <w:sz w:val="24"/>
          <w:szCs w:val="24"/>
        </w:rPr>
      </w:pPr>
    </w:p>
    <w:p w14:paraId="1325AA1B" w14:textId="77777777" w:rsidR="00972BED" w:rsidRDefault="00972BED"/>
    <w:sectPr w:rsidR="00972BED" w:rsidSect="00525383">
      <w:footerReference w:type="default" r:id="rId31"/>
      <w:pgSz w:w="11906" w:h="16838"/>
      <w:pgMar w:top="284" w:right="1417" w:bottom="1276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82AE39" w14:textId="77777777" w:rsidR="00144B43" w:rsidRDefault="00144B43" w:rsidP="00D0377E">
      <w:pPr>
        <w:spacing w:after="0" w:line="240" w:lineRule="auto"/>
      </w:pPr>
      <w:r>
        <w:separator/>
      </w:r>
    </w:p>
  </w:endnote>
  <w:endnote w:type="continuationSeparator" w:id="0">
    <w:p w14:paraId="1EF4F16B" w14:textId="77777777" w:rsidR="00144B43" w:rsidRDefault="00144B43" w:rsidP="00D0377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Unicode MS">
    <w:altName w:val="Arial"/>
    <w:panose1 w:val="020B0604020202020204"/>
    <w:charset w:val="00"/>
    <w:family w:val="swiss"/>
    <w:pitch w:val="variable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ArialNarrow-Bold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03" w:csb1="00000000"/>
  </w:font>
  <w:font w:name="Times-Roman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  <w:font w:name="ArialNarrow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03" w:csb1="00000000"/>
  </w:font>
  <w:font w:name="DM Sans">
    <w:charset w:val="EE"/>
    <w:family w:val="auto"/>
    <w:pitch w:val="variable"/>
    <w:sig w:usb0="8000002F" w:usb1="5000205B" w:usb2="00000000" w:usb3="00000000" w:csb0="00000093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Theme="majorHAnsi" w:eastAsiaTheme="majorEastAsia" w:hAnsiTheme="majorHAnsi" w:cstheme="majorBidi"/>
        <w:sz w:val="28"/>
        <w:szCs w:val="28"/>
      </w:rPr>
      <w:id w:val="-908156232"/>
      <w:docPartObj>
        <w:docPartGallery w:val="Page Numbers (Bottom of Page)"/>
        <w:docPartUnique/>
      </w:docPartObj>
    </w:sdtPr>
    <w:sdtEndPr/>
    <w:sdtContent>
      <w:p w14:paraId="401951CE" w14:textId="073059BE" w:rsidR="00D0377E" w:rsidRDefault="00D0377E">
        <w:pPr>
          <w:pStyle w:val="Stopka"/>
          <w:jc w:val="right"/>
          <w:rPr>
            <w:rFonts w:asciiTheme="majorHAnsi" w:eastAsiaTheme="majorEastAsia" w:hAnsiTheme="majorHAnsi" w:cstheme="majorBidi"/>
            <w:sz w:val="28"/>
            <w:szCs w:val="28"/>
          </w:rPr>
        </w:pPr>
        <w:r>
          <w:rPr>
            <w:rFonts w:asciiTheme="majorHAnsi" w:eastAsiaTheme="majorEastAsia" w:hAnsiTheme="majorHAnsi" w:cstheme="majorBidi"/>
            <w:sz w:val="28"/>
            <w:szCs w:val="28"/>
          </w:rPr>
          <w:t xml:space="preserve">str. </w:t>
        </w:r>
        <w:r>
          <w:rPr>
            <w:rFonts w:eastAsiaTheme="minorEastAsia" w:cs="Times New Roman"/>
          </w:rPr>
          <w:fldChar w:fldCharType="begin"/>
        </w:r>
        <w:r>
          <w:instrText>PAGE    \* MERGEFORMAT</w:instrText>
        </w:r>
        <w:r>
          <w:rPr>
            <w:rFonts w:eastAsiaTheme="minorEastAsia" w:cs="Times New Roman"/>
          </w:rPr>
          <w:fldChar w:fldCharType="separate"/>
        </w:r>
        <w:r>
          <w:rPr>
            <w:rFonts w:asciiTheme="majorHAnsi" w:eastAsiaTheme="majorEastAsia" w:hAnsiTheme="majorHAnsi" w:cstheme="majorBidi"/>
            <w:sz w:val="28"/>
            <w:szCs w:val="28"/>
          </w:rPr>
          <w:t>2</w:t>
        </w:r>
        <w:r>
          <w:rPr>
            <w:rFonts w:asciiTheme="majorHAnsi" w:eastAsiaTheme="majorEastAsia" w:hAnsiTheme="majorHAnsi" w:cstheme="majorBidi"/>
            <w:sz w:val="28"/>
            <w:szCs w:val="28"/>
          </w:rPr>
          <w:fldChar w:fldCharType="end"/>
        </w:r>
      </w:p>
    </w:sdtContent>
  </w:sdt>
  <w:p w14:paraId="56F7D99B" w14:textId="77777777" w:rsidR="00D0377E" w:rsidRDefault="00D0377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BD0AAA" w14:textId="77777777" w:rsidR="00144B43" w:rsidRDefault="00144B43" w:rsidP="00D0377E">
      <w:pPr>
        <w:spacing w:after="0" w:line="240" w:lineRule="auto"/>
      </w:pPr>
      <w:r>
        <w:separator/>
      </w:r>
    </w:p>
  </w:footnote>
  <w:footnote w:type="continuationSeparator" w:id="0">
    <w:p w14:paraId="4D06D2C3" w14:textId="77777777" w:rsidR="00144B43" w:rsidRDefault="00144B43" w:rsidP="00D0377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143D26BE"/>
    <w:multiLevelType w:val="hybridMultilevel"/>
    <w:tmpl w:val="B018FB0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B2D52D5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288060DA"/>
    <w:multiLevelType w:val="hybridMultilevel"/>
    <w:tmpl w:val="7DD49BA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BD37F4C"/>
    <w:multiLevelType w:val="hybridMultilevel"/>
    <w:tmpl w:val="0B5284C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0C93F52"/>
    <w:multiLevelType w:val="hybridMultilevel"/>
    <w:tmpl w:val="3AEA729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9D53A9"/>
    <w:multiLevelType w:val="multilevel"/>
    <w:tmpl w:val="2AFEB930"/>
    <w:lvl w:ilvl="0">
      <w:start w:val="1"/>
      <w:numFmt w:val="decimal"/>
      <w:lvlText w:val="%1."/>
      <w:lvlJc w:val="left"/>
      <w:pPr>
        <w:ind w:left="641" w:hanging="35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76" w:hanging="550"/>
      </w:pPr>
      <w:rPr>
        <w:rFonts w:ascii="Arial Unicode MS" w:eastAsia="Arial Unicode MS" w:hAnsi="Arial Unicode MS" w:cs="Arial Unicode MS" w:hint="default"/>
        <w:sz w:val="24"/>
      </w:rPr>
    </w:lvl>
    <w:lvl w:ilvl="2">
      <w:start w:val="1"/>
      <w:numFmt w:val="decimal"/>
      <w:lvlText w:val="%1.%2.%3."/>
      <w:lvlJc w:val="left"/>
      <w:pPr>
        <w:ind w:left="1294" w:hanging="17"/>
      </w:pPr>
      <w:rPr>
        <w:rFonts w:hint="default"/>
        <w:b w:val="0"/>
        <w:sz w:val="24"/>
        <w:szCs w:val="24"/>
      </w:rPr>
    </w:lvl>
    <w:lvl w:ilvl="3">
      <w:start w:val="1"/>
      <w:numFmt w:val="decimal"/>
      <w:lvlText w:val="%1.%2.%3.%4."/>
      <w:lvlJc w:val="left"/>
      <w:pPr>
        <w:ind w:left="1428" w:hanging="357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785" w:hanging="35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499" w:hanging="35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856" w:hanging="35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13" w:hanging="357"/>
      </w:pPr>
      <w:rPr>
        <w:rFonts w:hint="default"/>
      </w:rPr>
    </w:lvl>
  </w:abstractNum>
  <w:abstractNum w:abstractNumId="7" w15:restartNumberingAfterBreak="0">
    <w:nsid w:val="43EF5C8F"/>
    <w:multiLevelType w:val="multilevel"/>
    <w:tmpl w:val="321CE4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4AF28EE"/>
    <w:multiLevelType w:val="hybridMultilevel"/>
    <w:tmpl w:val="F828D5AC"/>
    <w:lvl w:ilvl="0" w:tplc="6736F8E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20B6070"/>
    <w:multiLevelType w:val="hybridMultilevel"/>
    <w:tmpl w:val="F3E8D04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C9067E8"/>
    <w:multiLevelType w:val="hybridMultilevel"/>
    <w:tmpl w:val="DBBA16F8"/>
    <w:lvl w:ilvl="0" w:tplc="1F324164">
      <w:start w:val="4"/>
      <w:numFmt w:val="bullet"/>
      <w:lvlText w:val="-"/>
      <w:lvlJc w:val="left"/>
      <w:pPr>
        <w:ind w:left="927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 w16cid:durableId="1791437550">
    <w:abstractNumId w:val="5"/>
  </w:num>
  <w:num w:numId="2" w16cid:durableId="462428993">
    <w:abstractNumId w:val="9"/>
  </w:num>
  <w:num w:numId="3" w16cid:durableId="2097241106">
    <w:abstractNumId w:val="7"/>
  </w:num>
  <w:num w:numId="4" w16cid:durableId="291249781">
    <w:abstractNumId w:val="2"/>
  </w:num>
  <w:num w:numId="5" w16cid:durableId="689644353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850" w:hanging="283"/>
        </w:pPr>
        <w:rPr>
          <w:rFonts w:ascii="Symbol" w:hAnsi="Symbol" w:hint="default"/>
        </w:rPr>
      </w:lvl>
    </w:lvlOverride>
  </w:num>
  <w:num w:numId="6" w16cid:durableId="549852733">
    <w:abstractNumId w:val="10"/>
  </w:num>
  <w:num w:numId="7" w16cid:durableId="1752240990">
    <w:abstractNumId w:val="6"/>
  </w:num>
  <w:num w:numId="8" w16cid:durableId="622424226">
    <w:abstractNumId w:val="8"/>
  </w:num>
  <w:num w:numId="9" w16cid:durableId="395519835">
    <w:abstractNumId w:val="4"/>
  </w:num>
  <w:num w:numId="10" w16cid:durableId="1890610522">
    <w:abstractNumId w:val="1"/>
  </w:num>
  <w:num w:numId="11" w16cid:durableId="47082974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0377E"/>
    <w:rsid w:val="000249EE"/>
    <w:rsid w:val="00025A3B"/>
    <w:rsid w:val="000340B8"/>
    <w:rsid w:val="00084CA1"/>
    <w:rsid w:val="00112A33"/>
    <w:rsid w:val="00120A2D"/>
    <w:rsid w:val="00140228"/>
    <w:rsid w:val="00144B43"/>
    <w:rsid w:val="00156B7C"/>
    <w:rsid w:val="00157917"/>
    <w:rsid w:val="001F4842"/>
    <w:rsid w:val="002221AE"/>
    <w:rsid w:val="002F09FA"/>
    <w:rsid w:val="00323898"/>
    <w:rsid w:val="003316AC"/>
    <w:rsid w:val="00341ED8"/>
    <w:rsid w:val="0036421B"/>
    <w:rsid w:val="003E2871"/>
    <w:rsid w:val="003E3F62"/>
    <w:rsid w:val="003E4E86"/>
    <w:rsid w:val="003E58A4"/>
    <w:rsid w:val="00452498"/>
    <w:rsid w:val="00484F1D"/>
    <w:rsid w:val="00525383"/>
    <w:rsid w:val="005A2A91"/>
    <w:rsid w:val="005F0F3D"/>
    <w:rsid w:val="005F5422"/>
    <w:rsid w:val="00636AAD"/>
    <w:rsid w:val="0064624E"/>
    <w:rsid w:val="00652DD9"/>
    <w:rsid w:val="00673568"/>
    <w:rsid w:val="006F1FED"/>
    <w:rsid w:val="007329B7"/>
    <w:rsid w:val="00744134"/>
    <w:rsid w:val="00784C01"/>
    <w:rsid w:val="007D45F5"/>
    <w:rsid w:val="00824AD2"/>
    <w:rsid w:val="00887AF5"/>
    <w:rsid w:val="008937C2"/>
    <w:rsid w:val="00893A06"/>
    <w:rsid w:val="008A1322"/>
    <w:rsid w:val="00925C55"/>
    <w:rsid w:val="00972BED"/>
    <w:rsid w:val="009C4879"/>
    <w:rsid w:val="009D2A83"/>
    <w:rsid w:val="009D55CC"/>
    <w:rsid w:val="009F19DE"/>
    <w:rsid w:val="00A210CC"/>
    <w:rsid w:val="00A63FB2"/>
    <w:rsid w:val="00A64E1D"/>
    <w:rsid w:val="00A86482"/>
    <w:rsid w:val="00A96382"/>
    <w:rsid w:val="00AA69E8"/>
    <w:rsid w:val="00B07365"/>
    <w:rsid w:val="00B24458"/>
    <w:rsid w:val="00B25570"/>
    <w:rsid w:val="00B501E2"/>
    <w:rsid w:val="00B57D59"/>
    <w:rsid w:val="00B96266"/>
    <w:rsid w:val="00BD432F"/>
    <w:rsid w:val="00C157BE"/>
    <w:rsid w:val="00C47E8E"/>
    <w:rsid w:val="00C649C4"/>
    <w:rsid w:val="00CF177A"/>
    <w:rsid w:val="00CF40ED"/>
    <w:rsid w:val="00D0377E"/>
    <w:rsid w:val="00D1143F"/>
    <w:rsid w:val="00E51ED6"/>
    <w:rsid w:val="00EB23B7"/>
    <w:rsid w:val="00EF4F3A"/>
    <w:rsid w:val="00F52E80"/>
    <w:rsid w:val="00F9767B"/>
    <w:rsid w:val="00FF52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6EA054"/>
  <w15:chartTrackingRefBased/>
  <w15:docId w15:val="{282443CE-ACE1-488B-8DCA-C49FF62A67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36AAD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D0377E"/>
    <w:pPr>
      <w:ind w:left="720"/>
      <w:contextualSpacing/>
    </w:pPr>
  </w:style>
  <w:style w:type="table" w:styleId="Tabela-Siatka">
    <w:name w:val="Table Grid"/>
    <w:basedOn w:val="Standardowy"/>
    <w:uiPriority w:val="39"/>
    <w:rsid w:val="00D0377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D0377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0377E"/>
  </w:style>
  <w:style w:type="paragraph" w:styleId="Stopka">
    <w:name w:val="footer"/>
    <w:basedOn w:val="Normalny"/>
    <w:link w:val="StopkaZnak"/>
    <w:uiPriority w:val="99"/>
    <w:unhideWhenUsed/>
    <w:rsid w:val="00D0377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0377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0.wmf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wmf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24</Pages>
  <Words>5068</Words>
  <Characters>30414</Characters>
  <Application>Microsoft Office Word</Application>
  <DocSecurity>0</DocSecurity>
  <Lines>253</Lines>
  <Paragraphs>70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35412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Grzegorz Dąbrowski</dc:creator>
  <cp:keywords/>
  <dc:description/>
  <cp:lastModifiedBy>Grzegorz Dąbrowski</cp:lastModifiedBy>
  <cp:revision>2</cp:revision>
  <cp:lastPrinted>2025-01-08T05:22:00Z</cp:lastPrinted>
  <dcterms:created xsi:type="dcterms:W3CDTF">2025-01-08T05:53:00Z</dcterms:created>
  <dcterms:modified xsi:type="dcterms:W3CDTF">2025-01-08T05:53:00Z</dcterms:modified>
</cp:coreProperties>
</file>